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98460" w14:textId="6111A397"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6289C">
        <w:rPr>
          <w:rFonts w:ascii="Arial" w:eastAsia="Arial Unicode MS" w:hAnsi="Arial" w:cs="Arial"/>
          <w:b/>
          <w:bCs/>
          <w:sz w:val="24"/>
        </w:rPr>
        <w:t>3GP</w:t>
      </w:r>
      <w:r w:rsidR="002902D9">
        <w:rPr>
          <w:rFonts w:ascii="Arial" w:eastAsia="Arial Unicode MS" w:hAnsi="Arial" w:cs="Arial"/>
          <w:b/>
          <w:bCs/>
          <w:sz w:val="24"/>
        </w:rPr>
        <w:t>P</w:t>
      </w:r>
      <w:proofErr w:type="spellEnd"/>
      <w:r w:rsidR="002902D9">
        <w:rPr>
          <w:rFonts w:ascii="Arial" w:eastAsia="Arial Unicode MS" w:hAnsi="Arial" w:cs="Arial"/>
          <w:b/>
          <w:bCs/>
          <w:sz w:val="24"/>
        </w:rPr>
        <w:t xml:space="preserve"> TSG-</w:t>
      </w:r>
      <w:proofErr w:type="spellStart"/>
      <w:r w:rsidR="002902D9">
        <w:rPr>
          <w:rFonts w:ascii="Arial" w:eastAsia="Arial Unicode MS" w:hAnsi="Arial" w:cs="Arial"/>
          <w:b/>
          <w:bCs/>
          <w:sz w:val="24"/>
        </w:rPr>
        <w:t>WG</w:t>
      </w:r>
      <w:proofErr w:type="spellEnd"/>
      <w:r w:rsidR="002902D9">
        <w:rPr>
          <w:rFonts w:ascii="Arial" w:eastAsia="Arial Unicode MS" w:hAnsi="Arial" w:cs="Arial"/>
          <w:b/>
          <w:bCs/>
          <w:sz w:val="24"/>
        </w:rPr>
        <w:t xml:space="preserve"> </w:t>
      </w:r>
      <w:proofErr w:type="spellStart"/>
      <w:r w:rsidR="002902D9">
        <w:rPr>
          <w:rFonts w:ascii="Arial" w:eastAsia="Arial Unicode MS" w:hAnsi="Arial" w:cs="Arial"/>
          <w:b/>
          <w:bCs/>
          <w:sz w:val="24"/>
        </w:rPr>
        <w:t>SA2</w:t>
      </w:r>
      <w:proofErr w:type="spellEnd"/>
      <w:r w:rsidR="002902D9">
        <w:rPr>
          <w:rFonts w:ascii="Arial" w:eastAsia="Arial Unicode MS" w:hAnsi="Arial" w:cs="Arial"/>
          <w:b/>
          <w:bCs/>
          <w:sz w:val="24"/>
        </w:rPr>
        <w:t xml:space="preserve"> Meeting #</w:t>
      </w:r>
      <w:proofErr w:type="spellStart"/>
      <w:r w:rsidR="002902D9">
        <w:rPr>
          <w:rFonts w:ascii="Arial" w:eastAsia="Arial Unicode MS" w:hAnsi="Arial" w:cs="Arial"/>
          <w:b/>
          <w:bCs/>
          <w:sz w:val="24"/>
        </w:rPr>
        <w:t>141</w:t>
      </w:r>
      <w:r w:rsidR="00355186">
        <w:rPr>
          <w:rFonts w:ascii="Arial" w:eastAsia="Arial Unicode MS" w:hAnsi="Arial" w:cs="Arial"/>
          <w:b/>
          <w:bCs/>
          <w:sz w:val="24"/>
        </w:rPr>
        <w:t>E</w:t>
      </w:r>
      <w:proofErr w:type="spellEnd"/>
      <w:r w:rsidR="00355186">
        <w:rPr>
          <w:rFonts w:ascii="Arial" w:eastAsia="Arial Unicode MS" w:hAnsi="Arial" w:cs="Arial"/>
          <w:b/>
          <w:bCs/>
          <w:sz w:val="24"/>
        </w:rPr>
        <w:t xml:space="preserv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proofErr w:type="spellStart"/>
      <w:r w:rsidRPr="00211565">
        <w:rPr>
          <w:rFonts w:ascii="Arial" w:eastAsia="Arial Unicode MS" w:hAnsi="Arial" w:cs="Arial"/>
          <w:b/>
          <w:bCs/>
          <w:i/>
          <w:sz w:val="28"/>
        </w:rPr>
        <w:t>S2</w:t>
      </w:r>
      <w:proofErr w:type="spellEnd"/>
      <w:r w:rsidRPr="00211565">
        <w:rPr>
          <w:rFonts w:ascii="Arial" w:eastAsia="Arial Unicode MS" w:hAnsi="Arial" w:cs="Arial"/>
          <w:b/>
          <w:bCs/>
          <w:i/>
          <w:sz w:val="28"/>
        </w:rPr>
        <w:t>-200</w:t>
      </w:r>
      <w:r w:rsidR="00122AEF">
        <w:rPr>
          <w:rFonts w:ascii="Arial" w:eastAsia="Arial Unicode MS" w:hAnsi="Arial" w:cs="Arial"/>
          <w:b/>
          <w:bCs/>
          <w:i/>
          <w:sz w:val="28"/>
        </w:rPr>
        <w:t>7451</w:t>
      </w:r>
    </w:p>
    <w:p w14:paraId="59980A46" w14:textId="1C7BA5BC" w:rsidR="00A24F28" w:rsidRPr="00927C1B" w:rsidRDefault="0035518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46289C">
        <w:rPr>
          <w:rFonts w:ascii="Arial" w:eastAsia="Arial Unicode MS" w:hAnsi="Arial" w:cs="Arial"/>
          <w:b/>
          <w:bCs/>
          <w:sz w:val="24"/>
        </w:rPr>
        <w:t xml:space="preserve">, </w:t>
      </w:r>
      <w:r w:rsidR="00122AEF">
        <w:rPr>
          <w:rFonts w:ascii="Arial" w:eastAsia="Arial Unicode MS" w:hAnsi="Arial" w:cs="Arial"/>
          <w:b/>
          <w:bCs/>
          <w:sz w:val="24"/>
        </w:rPr>
        <w:t>12 – 23</w:t>
      </w:r>
      <w:r w:rsidR="00122AEF">
        <w:rPr>
          <w:rFonts w:ascii="Arial" w:eastAsia="Arial Unicode MS" w:hAnsi="Arial" w:cs="Arial"/>
          <w:b/>
          <w:bCs/>
          <w:sz w:val="24"/>
        </w:rPr>
        <w:t xml:space="preserve"> </w:t>
      </w:r>
      <w:r w:rsidR="002902D9">
        <w:rPr>
          <w:rFonts w:ascii="Arial" w:eastAsia="Arial Unicode MS" w:hAnsi="Arial" w:cs="Arial"/>
          <w:b/>
          <w:bCs/>
          <w:sz w:val="24"/>
        </w:rPr>
        <w:t>October</w:t>
      </w:r>
      <w:r w:rsidR="00050A6B">
        <w:rPr>
          <w:rFonts w:ascii="Arial" w:eastAsia="Arial Unicode MS" w:hAnsi="Arial" w:cs="Arial"/>
          <w:b/>
          <w:bCs/>
          <w:sz w:val="24"/>
        </w:rPr>
        <w:t xml:space="preserve"> 2020</w:t>
      </w:r>
      <w:r w:rsidR="0021576A" w:rsidRPr="00927C1B">
        <w:rPr>
          <w:rFonts w:ascii="Arial" w:eastAsia="Arial Unicode MS" w:hAnsi="Arial" w:cs="Arial"/>
          <w:b/>
          <w:bCs/>
        </w:rPr>
        <w:tab/>
      </w:r>
      <w:r w:rsidR="00050A6B" w:rsidRPr="00122AEF">
        <w:rPr>
          <w:rFonts w:ascii="Arial" w:hAnsi="Arial" w:cs="Arial"/>
          <w:b/>
          <w:bCs/>
          <w:color w:val="FFFFFF" w:themeColor="background1"/>
        </w:rPr>
        <w:t>(revision of S2-200</w:t>
      </w:r>
      <w:r w:rsidR="00E879AF" w:rsidRPr="00122AEF">
        <w:rPr>
          <w:rFonts w:ascii="Arial" w:hAnsi="Arial" w:cs="Arial"/>
          <w:b/>
          <w:bCs/>
          <w:color w:val="FFFFFF" w:themeColor="background1"/>
        </w:rPr>
        <w:t>xxxx)</w:t>
      </w:r>
    </w:p>
    <w:p w14:paraId="38CF107F" w14:textId="77777777" w:rsidR="00A24F28" w:rsidRPr="00927C1B" w:rsidRDefault="00A24F28" w:rsidP="00A24F28">
      <w:pPr>
        <w:rPr>
          <w:rFonts w:ascii="Arial" w:hAnsi="Arial" w:cs="Arial"/>
        </w:rPr>
      </w:pPr>
    </w:p>
    <w:p w14:paraId="7AB8B5A5" w14:textId="77777777" w:rsidR="00A24F28" w:rsidRPr="000330C4" w:rsidRDefault="00A24F28" w:rsidP="00A24F28">
      <w:pPr>
        <w:ind w:left="2127" w:hanging="2127"/>
        <w:rPr>
          <w:rFonts w:ascii="Arial" w:hAnsi="Arial" w:cs="Arial"/>
          <w:b/>
        </w:rPr>
      </w:pPr>
      <w:r w:rsidRPr="00927C1B">
        <w:rPr>
          <w:rFonts w:ascii="Arial" w:hAnsi="Arial" w:cs="Arial"/>
          <w:b/>
        </w:rPr>
        <w:t>Source</w:t>
      </w:r>
      <w:r w:rsidRPr="000330C4">
        <w:rPr>
          <w:rFonts w:ascii="Arial" w:hAnsi="Arial" w:cs="Arial"/>
          <w:b/>
        </w:rPr>
        <w:t>:</w:t>
      </w:r>
      <w:r w:rsidRPr="000330C4">
        <w:rPr>
          <w:rFonts w:ascii="Arial" w:hAnsi="Arial" w:cs="Arial"/>
          <w:b/>
        </w:rPr>
        <w:tab/>
      </w:r>
      <w:r w:rsidR="00E636FF" w:rsidRPr="000330C4">
        <w:rPr>
          <w:rFonts w:ascii="Arial" w:hAnsi="Arial" w:cs="Arial"/>
          <w:b/>
        </w:rPr>
        <w:t xml:space="preserve">Huawei, </w:t>
      </w:r>
      <w:r w:rsidR="008F7D6D" w:rsidRPr="000330C4">
        <w:rPr>
          <w:rFonts w:ascii="Arial" w:hAnsi="Arial" w:cs="Arial"/>
          <w:b/>
        </w:rPr>
        <w:t>HiSilicon</w:t>
      </w:r>
    </w:p>
    <w:p w14:paraId="1B1D6F28" w14:textId="173916CE" w:rsidR="0022711B" w:rsidRPr="000330C4" w:rsidRDefault="00A24F28" w:rsidP="00A24F28">
      <w:pPr>
        <w:ind w:left="2127" w:hanging="2127"/>
        <w:rPr>
          <w:rFonts w:ascii="Arial" w:hAnsi="Arial" w:cs="Arial"/>
          <w:b/>
        </w:rPr>
      </w:pPr>
      <w:r w:rsidRPr="000330C4">
        <w:rPr>
          <w:rFonts w:ascii="Arial" w:hAnsi="Arial" w:cs="Arial"/>
          <w:b/>
        </w:rPr>
        <w:t>Title:</w:t>
      </w:r>
      <w:r w:rsidRPr="000330C4">
        <w:rPr>
          <w:rFonts w:ascii="Arial" w:hAnsi="Arial" w:cs="Arial"/>
          <w:b/>
        </w:rPr>
        <w:tab/>
      </w:r>
      <w:r w:rsidR="000330C4" w:rsidRPr="000330C4">
        <w:rPr>
          <w:rFonts w:ascii="Arial" w:hAnsi="Arial" w:cs="Arial"/>
          <w:b/>
        </w:rPr>
        <w:t xml:space="preserve">Discussion on </w:t>
      </w:r>
      <w:r w:rsidR="00B84A54">
        <w:rPr>
          <w:rFonts w:ascii="Arial" w:hAnsi="Arial" w:cs="Arial"/>
          <w:b/>
        </w:rPr>
        <w:t xml:space="preserve">discriminating </w:t>
      </w:r>
      <w:proofErr w:type="spellStart"/>
      <w:r w:rsidR="000330C4" w:rsidRPr="000330C4">
        <w:rPr>
          <w:rFonts w:ascii="Arial" w:hAnsi="Arial" w:cs="Arial"/>
          <w:b/>
        </w:rPr>
        <w:t>PLMN</w:t>
      </w:r>
      <w:r w:rsidR="00B84A54">
        <w:rPr>
          <w:rFonts w:ascii="Arial" w:hAnsi="Arial" w:cs="Arial"/>
          <w:b/>
        </w:rPr>
        <w:t>s</w:t>
      </w:r>
      <w:proofErr w:type="spellEnd"/>
      <w:r w:rsidR="00B84A54">
        <w:rPr>
          <w:rFonts w:ascii="Arial" w:hAnsi="Arial" w:cs="Arial"/>
          <w:b/>
        </w:rPr>
        <w:t xml:space="preserve"> </w:t>
      </w:r>
      <w:r w:rsidR="000330C4" w:rsidRPr="000330C4">
        <w:rPr>
          <w:rFonts w:ascii="Arial" w:hAnsi="Arial" w:cs="Arial"/>
          <w:b/>
        </w:rPr>
        <w:t xml:space="preserve">in </w:t>
      </w:r>
      <w:proofErr w:type="spellStart"/>
      <w:r w:rsidR="000330C4" w:rsidRPr="000330C4">
        <w:rPr>
          <w:rFonts w:ascii="Arial" w:hAnsi="Arial" w:cs="Arial"/>
          <w:b/>
        </w:rPr>
        <w:t>NSSAA</w:t>
      </w:r>
      <w:proofErr w:type="spellEnd"/>
    </w:p>
    <w:p w14:paraId="533E20E1" w14:textId="77777777" w:rsidR="00A24F28" w:rsidRPr="000330C4" w:rsidRDefault="002A3C41" w:rsidP="00A24F28">
      <w:pPr>
        <w:ind w:left="2127" w:hanging="2127"/>
        <w:rPr>
          <w:rFonts w:ascii="Arial" w:hAnsi="Arial" w:cs="Arial"/>
          <w:b/>
        </w:rPr>
      </w:pPr>
      <w:r w:rsidRPr="000330C4">
        <w:rPr>
          <w:rFonts w:ascii="Arial" w:hAnsi="Arial" w:cs="Arial"/>
          <w:b/>
        </w:rPr>
        <w:t>Document for:</w:t>
      </w:r>
      <w:r w:rsidRPr="000330C4">
        <w:rPr>
          <w:rFonts w:ascii="Arial" w:hAnsi="Arial" w:cs="Arial"/>
          <w:b/>
        </w:rPr>
        <w:tab/>
      </w:r>
      <w:r w:rsidR="00B4739E" w:rsidRPr="000330C4">
        <w:rPr>
          <w:rFonts w:ascii="Arial" w:hAnsi="Arial" w:cs="Arial"/>
          <w:b/>
        </w:rPr>
        <w:t>Discussion</w:t>
      </w:r>
    </w:p>
    <w:p w14:paraId="11803F4B" w14:textId="77777777" w:rsidR="00A24F28" w:rsidRPr="000330C4" w:rsidRDefault="00E2205A" w:rsidP="00A24F28">
      <w:pPr>
        <w:ind w:left="2127" w:hanging="2127"/>
        <w:rPr>
          <w:rFonts w:ascii="Arial" w:hAnsi="Arial" w:cs="Arial"/>
          <w:b/>
        </w:rPr>
      </w:pPr>
      <w:r w:rsidRPr="000330C4">
        <w:rPr>
          <w:rFonts w:ascii="Arial" w:hAnsi="Arial" w:cs="Arial"/>
          <w:b/>
        </w:rPr>
        <w:t>Agenda Item:</w:t>
      </w:r>
      <w:r w:rsidRPr="000330C4">
        <w:rPr>
          <w:rFonts w:ascii="Arial" w:hAnsi="Arial" w:cs="Arial"/>
          <w:b/>
        </w:rPr>
        <w:tab/>
      </w:r>
      <w:r w:rsidR="000330C4" w:rsidRPr="000330C4">
        <w:rPr>
          <w:rFonts w:ascii="Arial" w:hAnsi="Arial" w:cs="Arial"/>
          <w:b/>
        </w:rPr>
        <w:t>7.10.2</w:t>
      </w:r>
    </w:p>
    <w:p w14:paraId="0008D4C6" w14:textId="77777777" w:rsidR="00A24F28" w:rsidRPr="00927C1B" w:rsidRDefault="00A24F28" w:rsidP="00A24F28">
      <w:pPr>
        <w:ind w:left="2127" w:hanging="2127"/>
        <w:rPr>
          <w:rFonts w:ascii="Arial" w:hAnsi="Arial" w:cs="Arial"/>
          <w:b/>
        </w:rPr>
      </w:pPr>
      <w:r w:rsidRPr="000330C4">
        <w:rPr>
          <w:rFonts w:ascii="Arial" w:hAnsi="Arial" w:cs="Arial"/>
          <w:b/>
        </w:rPr>
        <w:t>Work Item / Release:</w:t>
      </w:r>
      <w:r w:rsidRPr="000330C4">
        <w:rPr>
          <w:rFonts w:ascii="Arial" w:hAnsi="Arial" w:cs="Arial"/>
          <w:b/>
        </w:rPr>
        <w:tab/>
      </w:r>
      <w:r w:rsidR="000330C4" w:rsidRPr="000330C4">
        <w:rPr>
          <w:rFonts w:ascii="Arial" w:hAnsi="Arial" w:cs="Arial"/>
          <w:b/>
        </w:rPr>
        <w:t xml:space="preserve">eNS / </w:t>
      </w:r>
      <w:r w:rsidR="00E2205A" w:rsidRPr="000330C4">
        <w:rPr>
          <w:rFonts w:ascii="Arial" w:hAnsi="Arial" w:cs="Arial"/>
          <w:b/>
        </w:rPr>
        <w:t>Rel-</w:t>
      </w:r>
      <w:r w:rsidR="000330C4" w:rsidRPr="000330C4">
        <w:rPr>
          <w:rFonts w:ascii="Arial" w:hAnsi="Arial" w:cs="Arial"/>
          <w:b/>
        </w:rPr>
        <w:t>16</w:t>
      </w:r>
    </w:p>
    <w:p w14:paraId="6DD77011" w14:textId="77777777" w:rsidR="00EF48DB" w:rsidRPr="004E70BF" w:rsidRDefault="00A24F28" w:rsidP="00EC53AC">
      <w:pPr>
        <w:jc w:val="both"/>
        <w:rPr>
          <w:rFonts w:ascii="Arial" w:hAnsi="Arial" w:cs="Arial"/>
          <w:i/>
          <w:lang w:val="en-US"/>
        </w:rPr>
      </w:pPr>
      <w:r w:rsidRPr="004E70BF">
        <w:rPr>
          <w:rFonts w:ascii="Arial" w:hAnsi="Arial" w:cs="Arial"/>
          <w:i/>
        </w:rPr>
        <w:t xml:space="preserve">Abstract: </w:t>
      </w:r>
      <w:r w:rsidR="00C76BBA" w:rsidRPr="004E70BF">
        <w:rPr>
          <w:rFonts w:ascii="Arial" w:hAnsi="Arial" w:cs="Arial"/>
          <w:i/>
        </w:rPr>
        <w:t xml:space="preserve">This </w:t>
      </w:r>
      <w:r w:rsidR="0076782A" w:rsidRPr="004E70BF">
        <w:rPr>
          <w:rFonts w:ascii="Arial" w:hAnsi="Arial" w:cs="Arial"/>
          <w:i/>
        </w:rPr>
        <w:t xml:space="preserve">discussion </w:t>
      </w:r>
      <w:bookmarkStart w:id="0" w:name="_GoBack"/>
      <w:bookmarkEnd w:id="0"/>
      <w:r w:rsidR="0076782A" w:rsidRPr="004E70BF">
        <w:rPr>
          <w:rFonts w:ascii="Arial" w:hAnsi="Arial" w:cs="Arial"/>
          <w:i/>
        </w:rPr>
        <w:t>paper aims at</w:t>
      </w:r>
      <w:r w:rsidR="005654A6" w:rsidRPr="004E70BF">
        <w:rPr>
          <w:rFonts w:ascii="Arial" w:hAnsi="Arial" w:cs="Arial"/>
          <w:i/>
        </w:rPr>
        <w:t xml:space="preserve"> explaining</w:t>
      </w:r>
      <w:r w:rsidR="004E70BF">
        <w:rPr>
          <w:rFonts w:ascii="Arial" w:hAnsi="Arial" w:cs="Arial"/>
          <w:i/>
          <w:lang w:val="en-US"/>
        </w:rPr>
        <w:t xml:space="preserve"> NSSAA will fail or cause errors at AAA-S when</w:t>
      </w:r>
      <w:r w:rsidR="004E70BF">
        <w:rPr>
          <w:rFonts w:ascii="Arial" w:eastAsiaTheme="minorEastAsia" w:hAnsi="Arial" w:cs="Arial" w:hint="eastAsia"/>
          <w:i/>
          <w:lang w:val="en-US" w:eastAsia="zh-CN"/>
        </w:rPr>
        <w:t xml:space="preserve"> UE</w:t>
      </w:r>
      <w:r w:rsidR="004E70BF">
        <w:rPr>
          <w:rFonts w:ascii="Arial" w:eastAsiaTheme="minorEastAsia" w:hAnsi="Arial" w:cs="Arial"/>
          <w:i/>
          <w:lang w:val="en-US" w:eastAsia="zh-CN"/>
        </w:rPr>
        <w:t xml:space="preserve"> </w:t>
      </w:r>
      <w:r w:rsidR="004E70BF">
        <w:rPr>
          <w:rFonts w:ascii="Arial" w:eastAsiaTheme="minorEastAsia" w:hAnsi="Arial" w:cs="Arial" w:hint="eastAsia"/>
          <w:i/>
          <w:lang w:val="en-US" w:eastAsia="zh-CN"/>
        </w:rPr>
        <w:t>register</w:t>
      </w:r>
      <w:r w:rsidR="004E70BF">
        <w:rPr>
          <w:rFonts w:ascii="Arial" w:eastAsiaTheme="minorEastAsia" w:hAnsi="Arial" w:cs="Arial"/>
          <w:i/>
          <w:lang w:val="en-US" w:eastAsia="zh-CN"/>
        </w:rPr>
        <w:t xml:space="preserve"> to two PLMNs </w:t>
      </w:r>
      <w:r w:rsidR="004E70BF">
        <w:rPr>
          <w:rFonts w:ascii="Arial" w:hAnsi="Arial" w:cs="Arial"/>
          <w:i/>
        </w:rPr>
        <w:t xml:space="preserve">and proposes a simple fix with added PLMN ID in the messages to AAA-S. </w:t>
      </w:r>
    </w:p>
    <w:p w14:paraId="7CF32898" w14:textId="77777777" w:rsidR="0076782A" w:rsidRDefault="00073012" w:rsidP="00F261CF">
      <w:pPr>
        <w:pStyle w:val="Heading1"/>
        <w:rPr>
          <w:lang w:eastAsia="zh-CN"/>
        </w:rPr>
      </w:pPr>
      <w:r>
        <w:rPr>
          <w:lang w:eastAsia="zh-CN"/>
        </w:rPr>
        <w:t>1</w:t>
      </w:r>
      <w:r w:rsidR="00F261CF">
        <w:rPr>
          <w:lang w:eastAsia="zh-CN"/>
        </w:rPr>
        <w:t>. Discussion</w:t>
      </w:r>
    </w:p>
    <w:p w14:paraId="176956C4" w14:textId="4F56C6A5" w:rsidR="000330C4" w:rsidRDefault="00073012" w:rsidP="000330C4">
      <w:pPr>
        <w:pStyle w:val="Heading3"/>
      </w:pPr>
      <w:r>
        <w:rPr>
          <w:lang w:eastAsia="zh-CN"/>
        </w:rPr>
        <w:t>1</w:t>
      </w:r>
      <w:r w:rsidR="000330C4">
        <w:rPr>
          <w:lang w:eastAsia="zh-CN"/>
        </w:rPr>
        <w:t xml:space="preserve">.1 </w:t>
      </w:r>
      <w:r w:rsidR="000330C4" w:rsidRPr="000330C4">
        <w:t>Summary</w:t>
      </w:r>
    </w:p>
    <w:p w14:paraId="3F32674F" w14:textId="1685C742" w:rsidR="000330C4" w:rsidRDefault="004F4B83" w:rsidP="004F4B83">
      <w:pPr>
        <w:pStyle w:val="B1"/>
        <w:rPr>
          <w:lang w:val="en-US" w:eastAsia="zh-CN"/>
        </w:rPr>
      </w:pPr>
      <w:r>
        <w:t>1.</w:t>
      </w:r>
      <w:r>
        <w:tab/>
      </w:r>
      <w:r w:rsidR="000330C4">
        <w:rPr>
          <w:lang w:val="en-US" w:eastAsia="zh-CN"/>
        </w:rPr>
        <w:t>When UE registers to two different PLMNs,</w:t>
      </w:r>
      <w:r w:rsidR="000330C4">
        <w:t xml:space="preserve"> one of concurrent or subsequent </w:t>
      </w:r>
      <w:r w:rsidR="000330C4">
        <w:rPr>
          <w:lang w:val="en-US" w:eastAsia="zh-CN"/>
        </w:rPr>
        <w:t xml:space="preserve">NSSAA procedures will always fail or cause errors at AAA-S. </w:t>
      </w:r>
    </w:p>
    <w:p w14:paraId="0BB20DD4" w14:textId="5D5DBEFD" w:rsidR="000330C4" w:rsidRPr="00E15039" w:rsidRDefault="004F4B83" w:rsidP="004F4B83">
      <w:pPr>
        <w:pStyle w:val="B1"/>
        <w:rPr>
          <w:lang w:val="en-US" w:eastAsia="zh-CN"/>
        </w:rPr>
      </w:pPr>
      <w:r>
        <w:rPr>
          <w:lang w:val="en-US" w:eastAsia="zh-CN"/>
        </w:rPr>
        <w:t>2.</w:t>
      </w:r>
      <w:r>
        <w:rPr>
          <w:lang w:val="en-US" w:eastAsia="zh-CN"/>
        </w:rPr>
        <w:tab/>
      </w:r>
      <w:r w:rsidR="000330C4">
        <w:rPr>
          <w:lang w:val="en-US" w:eastAsia="zh-CN"/>
        </w:rPr>
        <w:t xml:space="preserve">When UE registers to two different PLMNs, the outcomes (Success or failure) for two independent NSSAA procedures can be different. This either causes one </w:t>
      </w:r>
      <w:proofErr w:type="spellStart"/>
      <w:r w:rsidR="000330C4">
        <w:rPr>
          <w:lang w:val="en-US" w:eastAsia="zh-CN"/>
        </w:rPr>
        <w:t>PLMN’s</w:t>
      </w:r>
      <w:proofErr w:type="spellEnd"/>
      <w:r w:rsidR="000330C4">
        <w:rPr>
          <w:lang w:val="en-US" w:eastAsia="zh-CN"/>
        </w:rPr>
        <w:t xml:space="preserve"> </w:t>
      </w:r>
      <w:proofErr w:type="spellStart"/>
      <w:r w:rsidR="000330C4">
        <w:rPr>
          <w:lang w:val="en-US" w:eastAsia="zh-CN"/>
        </w:rPr>
        <w:t>NSSAA</w:t>
      </w:r>
      <w:proofErr w:type="spellEnd"/>
      <w:r w:rsidR="000330C4">
        <w:rPr>
          <w:lang w:val="en-US" w:eastAsia="zh-CN"/>
        </w:rPr>
        <w:t xml:space="preserve"> request</w:t>
      </w:r>
      <w:r>
        <w:rPr>
          <w:lang w:val="en-US" w:eastAsia="zh-CN"/>
        </w:rPr>
        <w:t xml:space="preserve"> to be</w:t>
      </w:r>
      <w:r w:rsidR="000330C4">
        <w:rPr>
          <w:lang w:val="en-US" w:eastAsia="zh-CN"/>
        </w:rPr>
        <w:t xml:space="preserve"> rejected </w:t>
      </w:r>
      <w:r w:rsidR="000330C4" w:rsidRPr="00705D10">
        <w:rPr>
          <w:lang w:val="en-US" w:eastAsia="zh-CN"/>
        </w:rPr>
        <w:t xml:space="preserve">persistently </w:t>
      </w:r>
      <w:r w:rsidR="000330C4">
        <w:rPr>
          <w:lang w:val="en-US" w:eastAsia="zh-CN"/>
        </w:rPr>
        <w:t>or allows PLMN to acces</w:t>
      </w:r>
      <w:r>
        <w:rPr>
          <w:lang w:val="en-US" w:eastAsia="zh-CN"/>
        </w:rPr>
        <w:t>s slice services without the</w:t>
      </w:r>
      <w:r w:rsidR="000330C4">
        <w:rPr>
          <w:lang w:val="en-US" w:eastAsia="zh-CN"/>
        </w:rPr>
        <w:t xml:space="preserve"> knowledge</w:t>
      </w:r>
      <w:r>
        <w:rPr>
          <w:lang w:val="en-US" w:eastAsia="zh-CN"/>
        </w:rPr>
        <w:t xml:space="preserve"> of AAA-S</w:t>
      </w:r>
      <w:r w:rsidR="000330C4">
        <w:rPr>
          <w:lang w:val="en-US" w:eastAsia="zh-CN"/>
        </w:rPr>
        <w:t xml:space="preserve">.    </w:t>
      </w:r>
    </w:p>
    <w:p w14:paraId="48C94679" w14:textId="77777777" w:rsidR="000330C4" w:rsidRPr="00510ED3" w:rsidRDefault="000330C4" w:rsidP="000330C4">
      <w:r w:rsidRPr="00510ED3">
        <w:t>Details are as follows:</w:t>
      </w:r>
    </w:p>
    <w:p w14:paraId="23DDD6BA" w14:textId="1CC8211B" w:rsidR="00BE21A6" w:rsidRDefault="00BE21A6" w:rsidP="000330C4">
      <w:r w:rsidRPr="00A2408B">
        <w:t>T</w:t>
      </w:r>
      <w:r w:rsidR="000330C4" w:rsidRPr="00136FA2">
        <w:t xml:space="preserve">he current NSSAA procedure </w:t>
      </w:r>
      <w:r w:rsidR="00FD041D" w:rsidRPr="00A2408B">
        <w:t xml:space="preserve">was </w:t>
      </w:r>
      <w:r w:rsidR="000330C4" w:rsidRPr="00136FA2">
        <w:t>designed for single registration</w:t>
      </w:r>
      <w:r w:rsidR="00077D75" w:rsidRPr="00A2408B">
        <w:t xml:space="preserve">. </w:t>
      </w:r>
      <w:r w:rsidR="00FD041D" w:rsidRPr="00136FA2">
        <w:rPr>
          <w:lang w:eastAsia="zh-CN"/>
        </w:rPr>
        <w:t>However</w:t>
      </w:r>
      <w:r w:rsidR="00510ED3">
        <w:rPr>
          <w:lang w:eastAsia="zh-CN"/>
        </w:rPr>
        <w:t>,</w:t>
      </w:r>
      <w:r w:rsidR="00077D75">
        <w:rPr>
          <w:rFonts w:hint="eastAsia"/>
          <w:lang w:eastAsia="zh-CN"/>
        </w:rPr>
        <w:t xml:space="preserve"> UE </w:t>
      </w:r>
      <w:r w:rsidR="00510ED3">
        <w:rPr>
          <w:lang w:eastAsia="zh-CN"/>
        </w:rPr>
        <w:t xml:space="preserve">can be </w:t>
      </w:r>
      <w:r w:rsidR="00077D75">
        <w:rPr>
          <w:rFonts w:hint="eastAsia"/>
          <w:lang w:eastAsia="zh-CN"/>
        </w:rPr>
        <w:t>served by different PLMNs for 3GPP access and non-3GPP access</w:t>
      </w:r>
      <w:r w:rsidR="00510ED3">
        <w:rPr>
          <w:lang w:eastAsia="zh-CN"/>
        </w:rPr>
        <w:t>,</w:t>
      </w:r>
      <w:r w:rsidR="00136FA2">
        <w:rPr>
          <w:lang w:eastAsia="zh-CN"/>
        </w:rPr>
        <w:t xml:space="preserve"> as illustrated in the figure below</w:t>
      </w:r>
      <w:r w:rsidR="00510ED3">
        <w:rPr>
          <w:lang w:eastAsia="zh-CN"/>
        </w:rPr>
        <w:t xml:space="preserve">. </w:t>
      </w:r>
    </w:p>
    <w:p w14:paraId="3F175BE9" w14:textId="77777777" w:rsidR="000330C4" w:rsidRDefault="000658F9" w:rsidP="000330C4">
      <w:r w:rsidRPr="00A2408B">
        <w:rPr>
          <w:noProof/>
          <w:highlight w:val="yellow"/>
          <w:lang w:val="en-IE" w:eastAsia="ko-KR"/>
        </w:rPr>
        <mc:AlternateContent>
          <mc:Choice Requires="wps">
            <w:drawing>
              <wp:anchor distT="0" distB="0" distL="114300" distR="114300" simplePos="0" relativeHeight="251674624" behindDoc="0" locked="0" layoutInCell="1" allowOverlap="1" wp14:anchorId="26F506AF" wp14:editId="210E4037">
                <wp:simplePos x="0" y="0"/>
                <wp:positionH relativeFrom="column">
                  <wp:posOffset>2108835</wp:posOffset>
                </wp:positionH>
                <wp:positionV relativeFrom="paragraph">
                  <wp:posOffset>-38735</wp:posOffset>
                </wp:positionV>
                <wp:extent cx="584835" cy="202565"/>
                <wp:effectExtent l="0" t="0" r="0" b="6985"/>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79E83" w14:textId="69127EE5" w:rsidR="000330C4" w:rsidRPr="00F67978" w:rsidRDefault="00BE21A6" w:rsidP="000330C4">
                            <w:pPr>
                              <w:pStyle w:val="NormalWeb"/>
                              <w:kinsoku w:val="0"/>
                              <w:overflowPunct w:val="0"/>
                              <w:spacing w:before="0" w:beforeAutospacing="0" w:after="0" w:afterAutospacing="0"/>
                              <w:jc w:val="center"/>
                              <w:textAlignment w:val="baseline"/>
                              <w:rPr>
                                <w:rFonts w:eastAsia="Arial Unicode MS"/>
                                <w:b/>
                                <w:sz w:val="16"/>
                                <w:szCs w:val="16"/>
                              </w:rPr>
                            </w:pPr>
                            <w:r>
                              <w:rPr>
                                <w:rFonts w:eastAsia="Arial Unicode MS"/>
                                <w:b/>
                                <w:color w:val="2D2015"/>
                                <w:kern w:val="24"/>
                                <w:sz w:val="16"/>
                                <w:szCs w:val="16"/>
                              </w:rPr>
                              <w:t>H</w:t>
                            </w:r>
                            <w:r w:rsidR="000330C4" w:rsidRPr="00F67978">
                              <w:rPr>
                                <w:rFonts w:eastAsia="Arial Unicode MS"/>
                                <w:b/>
                                <w:color w:val="2D2015"/>
                                <w:kern w:val="24"/>
                                <w:sz w:val="16"/>
                                <w:szCs w:val="16"/>
                              </w:rPr>
                              <w:t>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506AF" id="_x0000_t202" coordsize="21600,21600" o:spt="202" path="m,l,21600r21600,l21600,xe">
                <v:stroke joinstyle="miter"/>
                <v:path gradientshapeok="t" o:connecttype="rect"/>
              </v:shapetype>
              <v:shape id="文本框 17" o:spid="_x0000_s1026" type="#_x0000_t202" style="position:absolute;margin-left:166.05pt;margin-top:-3.05pt;width:46.05pt;height:1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" filled="f" stroked="f">
                <v:textbox>
                  <w:txbxContent>
                    <w:p w14:paraId="57979E83" w14:textId="69127EE5" w:rsidR="000330C4" w:rsidRPr="00F67978" w:rsidRDefault="00BE21A6" w:rsidP="000330C4">
                      <w:pPr>
                        <w:pStyle w:val="NormalWeb"/>
                        <w:kinsoku w:val="0"/>
                        <w:overflowPunct w:val="0"/>
                        <w:spacing w:before="0" w:beforeAutospacing="0" w:after="0" w:afterAutospacing="0"/>
                        <w:jc w:val="center"/>
                        <w:textAlignment w:val="baseline"/>
                        <w:rPr>
                          <w:rFonts w:eastAsia="Arial Unicode MS"/>
                          <w:b/>
                          <w:sz w:val="16"/>
                          <w:szCs w:val="16"/>
                        </w:rPr>
                      </w:pPr>
                      <w:r>
                        <w:rPr>
                          <w:rFonts w:eastAsia="Arial Unicode MS"/>
                          <w:b/>
                          <w:color w:val="2D2015"/>
                          <w:kern w:val="24"/>
                          <w:sz w:val="16"/>
                          <w:szCs w:val="16"/>
                        </w:rPr>
                        <w:t>H</w:t>
                      </w:r>
                      <w:r w:rsidR="000330C4" w:rsidRPr="00F67978">
                        <w:rPr>
                          <w:rFonts w:eastAsia="Arial Unicode MS"/>
                          <w:b/>
                          <w:color w:val="2D2015"/>
                          <w:kern w:val="24"/>
                          <w:sz w:val="16"/>
                          <w:szCs w:val="16"/>
                        </w:rPr>
                        <w:t>PLMN</w:t>
                      </w:r>
                    </w:p>
                  </w:txbxContent>
                </v:textbox>
              </v:shape>
            </w:pict>
          </mc:Fallback>
        </mc:AlternateContent>
      </w:r>
      <w:r w:rsidR="000330C4">
        <w:rPr>
          <w:noProof/>
          <w:lang w:val="en-IE" w:eastAsia="ko-KR"/>
        </w:rPr>
        <mc:AlternateContent>
          <mc:Choice Requires="wps">
            <w:drawing>
              <wp:anchor distT="0" distB="0" distL="114300" distR="114300" simplePos="0" relativeHeight="251659264" behindDoc="0" locked="0" layoutInCell="1" allowOverlap="1" wp14:anchorId="40BB521E" wp14:editId="6D4A0D15">
                <wp:simplePos x="0" y="0"/>
                <wp:positionH relativeFrom="column">
                  <wp:posOffset>2129155</wp:posOffset>
                </wp:positionH>
                <wp:positionV relativeFrom="paragraph">
                  <wp:posOffset>132715</wp:posOffset>
                </wp:positionV>
                <wp:extent cx="470535" cy="202565"/>
                <wp:effectExtent l="1270" t="0" r="4445"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5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4395C" w14:textId="77777777" w:rsidR="000330C4" w:rsidRPr="00F67978" w:rsidRDefault="000330C4" w:rsidP="000330C4">
                            <w:pPr>
                              <w:pStyle w:val="NormalWeb"/>
                              <w:kinsoku w:val="0"/>
                              <w:overflowPunct w:val="0"/>
                              <w:spacing w:before="0" w:beforeAutospacing="0" w:after="0" w:afterAutospacing="0"/>
                              <w:jc w:val="center"/>
                              <w:textAlignment w:val="baseline"/>
                              <w:rPr>
                                <w:sz w:val="16"/>
                                <w:szCs w:val="16"/>
                              </w:rPr>
                            </w:pPr>
                            <w:proofErr w:type="spellStart"/>
                            <w:r w:rsidRPr="00F67978">
                              <w:rPr>
                                <w:rFonts w:eastAsia="Cambria Math"/>
                                <w:color w:val="2D2015"/>
                                <w:kern w:val="24"/>
                                <w:sz w:val="16"/>
                                <w:szCs w:val="16"/>
                              </w:rPr>
                              <w:t>AMF1</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 o:spid="_x0000_s1027" type="#_x0000_t202" style="position:absolute;margin-left:167.65pt;margin-top:10.45pt;width:37.05pt;height:1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" filled="f" stroked="f">
                <v:textbox>
                  <w:txbxContent>
                    <w:p w:rsidR="000330C4" w:rsidRPr="00F67978" w:rsidRDefault="000330C4" w:rsidP="000330C4">
                      <w:pPr>
                        <w:pStyle w:val="ab"/>
                        <w:kinsoku w:val="0"/>
                        <w:overflowPunct w:val="0"/>
                        <w:spacing w:before="0" w:beforeAutospacing="0" w:after="0" w:afterAutospacing="0"/>
                        <w:jc w:val="center"/>
                        <w:textAlignment w:val="baseline"/>
                        <w:rPr>
                          <w:sz w:val="16"/>
                          <w:szCs w:val="16"/>
                        </w:rPr>
                      </w:pPr>
                      <w:r w:rsidRPr="00F67978">
                        <w:rPr>
                          <w:rFonts w:eastAsia="Cambria Math"/>
                          <w:color w:val="2D2015"/>
                          <w:kern w:val="24"/>
                          <w:sz w:val="16"/>
                          <w:szCs w:val="16"/>
                        </w:rPr>
                        <w:t>AMF1</w:t>
                      </w:r>
                    </w:p>
                  </w:txbxContent>
                </v:textbox>
              </v:shape>
            </w:pict>
          </mc:Fallback>
        </mc:AlternateContent>
      </w:r>
      <w:r w:rsidR="000330C4">
        <w:rPr>
          <w:noProof/>
          <w:lang w:val="en-IE" w:eastAsia="ko-KR"/>
        </w:rPr>
        <mc:AlternateContent>
          <mc:Choice Requires="wps">
            <w:drawing>
              <wp:anchor distT="0" distB="0" distL="114300" distR="114300" simplePos="0" relativeHeight="251672576" behindDoc="0" locked="0" layoutInCell="1" allowOverlap="1" wp14:anchorId="4CE4C3B5" wp14:editId="7F34D1F0">
                <wp:simplePos x="0" y="0"/>
                <wp:positionH relativeFrom="column">
                  <wp:posOffset>2628265</wp:posOffset>
                </wp:positionH>
                <wp:positionV relativeFrom="paragraph">
                  <wp:posOffset>235585</wp:posOffset>
                </wp:positionV>
                <wp:extent cx="554990" cy="390525"/>
                <wp:effectExtent l="5080" t="6985" r="11430" b="12065"/>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4990" cy="390525"/>
                        </a:xfrm>
                        <a:prstGeom prst="line">
                          <a:avLst/>
                        </a:prstGeom>
                        <a:noFill/>
                        <a:ln w="9525" algn="ctr">
                          <a:solidFill>
                            <a:srgbClr val="2D201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2CBB208" id="直接连接符 1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95pt,18.55pt" to="250.65pt,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" strokecolor="#2d2015">
                <v:shadow color="#e7e6e6"/>
              </v:line>
            </w:pict>
          </mc:Fallback>
        </mc:AlternateContent>
      </w:r>
      <w:r w:rsidR="000330C4">
        <w:rPr>
          <w:noProof/>
          <w:lang w:val="en-IE" w:eastAsia="ko-KR"/>
        </w:rPr>
        <mc:AlternateContent>
          <mc:Choice Requires="wps">
            <w:drawing>
              <wp:anchor distT="0" distB="0" distL="114300" distR="114300" simplePos="0" relativeHeight="251663360" behindDoc="0" locked="0" layoutInCell="1" allowOverlap="1" wp14:anchorId="2866E691" wp14:editId="0EA7FE41">
                <wp:simplePos x="0" y="0"/>
                <wp:positionH relativeFrom="column">
                  <wp:posOffset>1744345</wp:posOffset>
                </wp:positionH>
                <wp:positionV relativeFrom="paragraph">
                  <wp:posOffset>235585</wp:posOffset>
                </wp:positionV>
                <wp:extent cx="429260" cy="420370"/>
                <wp:effectExtent l="6985" t="6985" r="11430" b="10795"/>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420370"/>
                        </a:xfrm>
                        <a:prstGeom prst="line">
                          <a:avLst/>
                        </a:prstGeom>
                        <a:noFill/>
                        <a:ln w="9525" algn="ctr">
                          <a:solidFill>
                            <a:srgbClr val="2D201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31517D" id="直接连接符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35pt,18.55pt" to="171.15pt,5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" strokecolor="#2d2015">
                <v:shadow color="#e7e6e6"/>
              </v:line>
            </w:pict>
          </mc:Fallback>
        </mc:AlternateContent>
      </w:r>
      <w:r w:rsidR="000330C4">
        <w:rPr>
          <w:noProof/>
          <w:lang w:val="en-IE" w:eastAsia="ko-KR"/>
        </w:rPr>
        <mc:AlternateContent>
          <mc:Choice Requires="wps">
            <w:drawing>
              <wp:anchor distT="0" distB="0" distL="114300" distR="114300" simplePos="0" relativeHeight="251668480" behindDoc="0" locked="0" layoutInCell="1" allowOverlap="1" wp14:anchorId="5DD1B238" wp14:editId="50AEE76F">
                <wp:simplePos x="0" y="0"/>
                <wp:positionH relativeFrom="column">
                  <wp:posOffset>4165600</wp:posOffset>
                </wp:positionH>
                <wp:positionV relativeFrom="paragraph">
                  <wp:posOffset>90170</wp:posOffset>
                </wp:positionV>
                <wp:extent cx="399415" cy="265430"/>
                <wp:effectExtent l="8890" t="13970" r="10795" b="6350"/>
                <wp:wrapNone/>
                <wp:docPr id="13" name="圆角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415" cy="265430"/>
                        </a:xfrm>
                        <a:prstGeom prst="roundRect">
                          <a:avLst>
                            <a:gd name="adj" fmla="val 16667"/>
                          </a:avLst>
                        </a:prstGeom>
                        <a:noFill/>
                        <a:ln w="9525" algn="ctr">
                          <a:solidFill>
                            <a:srgbClr val="2D2015"/>
                          </a:solidFill>
                          <a:round/>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24C240" id="圆角矩形 13" o:spid="_x0000_s1026" style="position:absolute;margin-left:328pt;margin-top:7.1pt;width:31.45pt;height:20.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" filled="f" fillcolor="#5b9bd5" strokecolor="#2d2015">
                <v:shadow color="#e7e6e6"/>
              </v:roundrect>
            </w:pict>
          </mc:Fallback>
        </mc:AlternateContent>
      </w:r>
      <w:r w:rsidR="000330C4">
        <w:rPr>
          <w:noProof/>
          <w:lang w:val="en-IE" w:eastAsia="ko-KR"/>
        </w:rPr>
        <mc:AlternateContent>
          <mc:Choice Requires="wps">
            <w:drawing>
              <wp:anchor distT="0" distB="0" distL="114300" distR="114300" simplePos="0" relativeHeight="251669504" behindDoc="0" locked="0" layoutInCell="1" allowOverlap="1" wp14:anchorId="60F1660A" wp14:editId="27E469DF">
                <wp:simplePos x="0" y="0"/>
                <wp:positionH relativeFrom="column">
                  <wp:posOffset>4067810</wp:posOffset>
                </wp:positionH>
                <wp:positionV relativeFrom="paragraph">
                  <wp:posOffset>102870</wp:posOffset>
                </wp:positionV>
                <wp:extent cx="584835" cy="20256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7CFDF" w14:textId="77777777" w:rsidR="000330C4" w:rsidRPr="00F67978" w:rsidRDefault="000330C4" w:rsidP="000330C4">
                            <w:pPr>
                              <w:pStyle w:val="NormalWeb"/>
                              <w:kinsoku w:val="0"/>
                              <w:overflowPunct w:val="0"/>
                              <w:spacing w:before="0" w:beforeAutospacing="0" w:after="0" w:afterAutospacing="0"/>
                              <w:jc w:val="center"/>
                              <w:textAlignment w:val="baseline"/>
                              <w:rPr>
                                <w:rFonts w:eastAsia="Arial Unicode MS"/>
                                <w:sz w:val="16"/>
                                <w:szCs w:val="16"/>
                              </w:rPr>
                            </w:pPr>
                            <w:r w:rsidRPr="00F67978">
                              <w:rPr>
                                <w:rFonts w:eastAsia="Arial Unicode MS"/>
                                <w:color w:val="2D2015"/>
                                <w:kern w:val="24"/>
                                <w:sz w:val="16"/>
                                <w:szCs w:val="16"/>
                              </w:rPr>
                              <w:t>AAA-S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28" type="#_x0000_t202" style="position:absolute;margin-left:320.3pt;margin-top:8.1pt;width:46.05pt;height:15.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" filled="f" stroked="f">
                <v:textbox>
                  <w:txbxContent>
                    <w:p w:rsidR="000330C4" w:rsidRPr="00F67978" w:rsidRDefault="000330C4" w:rsidP="000330C4">
                      <w:pPr>
                        <w:pStyle w:val="ab"/>
                        <w:kinsoku w:val="0"/>
                        <w:overflowPunct w:val="0"/>
                        <w:spacing w:before="0" w:beforeAutospacing="0" w:after="0" w:afterAutospacing="0"/>
                        <w:jc w:val="center"/>
                        <w:textAlignment w:val="baseline"/>
                        <w:rPr>
                          <w:rFonts w:eastAsia="Arial Unicode MS"/>
                          <w:sz w:val="16"/>
                          <w:szCs w:val="16"/>
                        </w:rPr>
                      </w:pPr>
                      <w:r w:rsidRPr="00F67978">
                        <w:rPr>
                          <w:rFonts w:eastAsia="Arial Unicode MS"/>
                          <w:color w:val="2D2015"/>
                          <w:kern w:val="24"/>
                          <w:sz w:val="16"/>
                          <w:szCs w:val="16"/>
                        </w:rPr>
                        <w:t>AAA-S</w:t>
                      </w:r>
                    </w:p>
                  </w:txbxContent>
                </v:textbox>
              </v:shape>
            </w:pict>
          </mc:Fallback>
        </mc:AlternateContent>
      </w:r>
      <w:r w:rsidR="000330C4">
        <w:rPr>
          <w:noProof/>
          <w:lang w:val="en-IE" w:eastAsia="ko-KR"/>
        </w:rPr>
        <mc:AlternateContent>
          <mc:Choice Requires="wps">
            <w:drawing>
              <wp:anchor distT="0" distB="0" distL="114300" distR="114300" simplePos="0" relativeHeight="251670528" behindDoc="0" locked="0" layoutInCell="1" allowOverlap="1" wp14:anchorId="00BE5A7F" wp14:editId="21A25C62">
                <wp:simplePos x="0" y="0"/>
                <wp:positionH relativeFrom="column">
                  <wp:posOffset>3673475</wp:posOffset>
                </wp:positionH>
                <wp:positionV relativeFrom="paragraph">
                  <wp:posOffset>233045</wp:posOffset>
                </wp:positionV>
                <wp:extent cx="492125" cy="0"/>
                <wp:effectExtent l="12065" t="13970" r="10160" b="508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line">
                          <a:avLst/>
                        </a:prstGeom>
                        <a:noFill/>
                        <a:ln w="9525" algn="ctr">
                          <a:solidFill>
                            <a:srgbClr val="2D201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9EA2C1" id="直接连接符 1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9.25pt,18.35pt" to="328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" strokecolor="#2d2015">
                <v:shadow color="#e7e6e6"/>
              </v:line>
            </w:pict>
          </mc:Fallback>
        </mc:AlternateContent>
      </w:r>
      <w:r w:rsidR="000330C4">
        <w:rPr>
          <w:noProof/>
          <w:lang w:val="en-IE" w:eastAsia="ko-KR"/>
        </w:rPr>
        <mc:AlternateContent>
          <mc:Choice Requires="wps">
            <w:drawing>
              <wp:anchor distT="0" distB="0" distL="114300" distR="114300" simplePos="0" relativeHeight="251666432" behindDoc="0" locked="0" layoutInCell="1" allowOverlap="1" wp14:anchorId="6CBECF73" wp14:editId="6F296ECA">
                <wp:simplePos x="0" y="0"/>
                <wp:positionH relativeFrom="column">
                  <wp:posOffset>3104515</wp:posOffset>
                </wp:positionH>
                <wp:positionV relativeFrom="paragraph">
                  <wp:posOffset>112395</wp:posOffset>
                </wp:positionV>
                <wp:extent cx="614045" cy="19304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5366" w14:textId="77777777" w:rsidR="000330C4" w:rsidRPr="00F67978" w:rsidRDefault="000330C4" w:rsidP="000330C4">
                            <w:pPr>
                              <w:pStyle w:val="NormalWeb"/>
                              <w:kinsoku w:val="0"/>
                              <w:overflowPunct w:val="0"/>
                              <w:spacing w:before="0" w:beforeAutospacing="0" w:after="0" w:afterAutospacing="0" w:line="160" w:lineRule="exact"/>
                              <w:jc w:val="center"/>
                              <w:textAlignment w:val="baseline"/>
                              <w:rPr>
                                <w:rFonts w:eastAsia="Arial Unicode MS"/>
                                <w:sz w:val="16"/>
                                <w:szCs w:val="16"/>
                              </w:rPr>
                            </w:pPr>
                            <w:proofErr w:type="spellStart"/>
                            <w:r w:rsidRPr="00F67978">
                              <w:rPr>
                                <w:rFonts w:eastAsia="Arial Unicode MS"/>
                                <w:color w:val="2D2015"/>
                                <w:kern w:val="24"/>
                                <w:sz w:val="16"/>
                                <w:szCs w:val="16"/>
                              </w:rPr>
                              <w:t>NSSAAF</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0" o:spid="_x0000_s1029" type="#_x0000_t202" style="position:absolute;margin-left:244.45pt;margin-top:8.85pt;width:48.35pt;height:1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" filled="f" stroked="f">
                <v:textbox>
                  <w:txbxContent>
                    <w:p w:rsidR="000330C4" w:rsidRPr="00F67978" w:rsidRDefault="000330C4" w:rsidP="000330C4">
                      <w:pPr>
                        <w:pStyle w:val="ab"/>
                        <w:kinsoku w:val="0"/>
                        <w:overflowPunct w:val="0"/>
                        <w:spacing w:before="0" w:beforeAutospacing="0" w:after="0" w:afterAutospacing="0" w:line="160" w:lineRule="exact"/>
                        <w:jc w:val="center"/>
                        <w:textAlignment w:val="baseline"/>
                        <w:rPr>
                          <w:rFonts w:eastAsia="Arial Unicode MS"/>
                          <w:sz w:val="16"/>
                          <w:szCs w:val="16"/>
                        </w:rPr>
                      </w:pPr>
                      <w:r w:rsidRPr="00F67978">
                        <w:rPr>
                          <w:rFonts w:eastAsia="Arial Unicode MS"/>
                          <w:color w:val="2D2015"/>
                          <w:kern w:val="24"/>
                          <w:sz w:val="16"/>
                          <w:szCs w:val="16"/>
                        </w:rPr>
                        <w:t>NSSAAF</w:t>
                      </w:r>
                    </w:p>
                  </w:txbxContent>
                </v:textbox>
              </v:shape>
            </w:pict>
          </mc:Fallback>
        </mc:AlternateContent>
      </w:r>
      <w:r w:rsidR="000330C4">
        <w:rPr>
          <w:noProof/>
          <w:lang w:val="en-IE" w:eastAsia="ko-KR"/>
        </w:rPr>
        <mc:AlternateContent>
          <mc:Choice Requires="wps">
            <w:drawing>
              <wp:anchor distT="0" distB="0" distL="114300" distR="114300" simplePos="0" relativeHeight="251665408" behindDoc="0" locked="0" layoutInCell="1" allowOverlap="1" wp14:anchorId="238C354B" wp14:editId="54E5461A">
                <wp:simplePos x="0" y="0"/>
                <wp:positionH relativeFrom="column">
                  <wp:posOffset>3183255</wp:posOffset>
                </wp:positionH>
                <wp:positionV relativeFrom="paragraph">
                  <wp:posOffset>102870</wp:posOffset>
                </wp:positionV>
                <wp:extent cx="490220" cy="202565"/>
                <wp:effectExtent l="7620" t="7620" r="6985" b="8890"/>
                <wp:wrapNone/>
                <wp:docPr id="9" name="圆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220" cy="202565"/>
                        </a:xfrm>
                        <a:prstGeom prst="roundRect">
                          <a:avLst>
                            <a:gd name="adj" fmla="val 16667"/>
                          </a:avLst>
                        </a:prstGeom>
                        <a:noFill/>
                        <a:ln w="9525" algn="ctr">
                          <a:solidFill>
                            <a:srgbClr val="2D2015"/>
                          </a:solidFill>
                          <a:round/>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D9FB08" id="圆角矩形 9" o:spid="_x0000_s1026" style="position:absolute;margin-left:250.65pt;margin-top:8.1pt;width:38.6pt;height:1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" filled="f" fillcolor="#5b9bd5" strokecolor="#2d2015">
                <v:shadow color="#e7e6e6"/>
              </v:roundrect>
            </w:pict>
          </mc:Fallback>
        </mc:AlternateContent>
      </w:r>
      <w:r w:rsidR="000330C4">
        <w:rPr>
          <w:noProof/>
          <w:lang w:val="en-IE" w:eastAsia="ko-KR"/>
        </w:rPr>
        <mc:AlternateContent>
          <mc:Choice Requires="wps">
            <w:drawing>
              <wp:anchor distT="0" distB="0" distL="114300" distR="114300" simplePos="0" relativeHeight="251671552" behindDoc="0" locked="0" layoutInCell="1" allowOverlap="1" wp14:anchorId="7ABF34B3" wp14:editId="1455AE64">
                <wp:simplePos x="0" y="0"/>
                <wp:positionH relativeFrom="column">
                  <wp:posOffset>2628265</wp:posOffset>
                </wp:positionH>
                <wp:positionV relativeFrom="paragraph">
                  <wp:posOffset>235585</wp:posOffset>
                </wp:positionV>
                <wp:extent cx="554990" cy="0"/>
                <wp:effectExtent l="5080" t="6985" r="11430" b="1206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4990" cy="0"/>
                        </a:xfrm>
                        <a:prstGeom prst="line">
                          <a:avLst/>
                        </a:prstGeom>
                        <a:noFill/>
                        <a:ln w="9525" algn="ctr">
                          <a:solidFill>
                            <a:srgbClr val="2D201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F3C6297" id="直接连接符 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95pt,18.55pt" to="250.6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" strokecolor="#2d2015">
                <v:shadow color="#e7e6e6"/>
              </v:line>
            </w:pict>
          </mc:Fallback>
        </mc:AlternateContent>
      </w:r>
      <w:r w:rsidR="000330C4">
        <w:rPr>
          <w:noProof/>
          <w:lang w:val="en-IE" w:eastAsia="ko-KR"/>
        </w:rPr>
        <mc:AlternateContent>
          <mc:Choice Requires="wps">
            <w:drawing>
              <wp:anchor distT="0" distB="0" distL="114300" distR="114300" simplePos="0" relativeHeight="251667456" behindDoc="0" locked="0" layoutInCell="1" allowOverlap="1" wp14:anchorId="360FF371" wp14:editId="1CFB09F9">
                <wp:simplePos x="0" y="0"/>
                <wp:positionH relativeFrom="column">
                  <wp:posOffset>2150110</wp:posOffset>
                </wp:positionH>
                <wp:positionV relativeFrom="paragraph">
                  <wp:posOffset>132715</wp:posOffset>
                </wp:positionV>
                <wp:extent cx="478155" cy="172720"/>
                <wp:effectExtent l="12700" t="8890" r="13970" b="8890"/>
                <wp:wrapNone/>
                <wp:docPr id="7" name="圆角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 cy="172720"/>
                        </a:xfrm>
                        <a:prstGeom prst="roundRect">
                          <a:avLst>
                            <a:gd name="adj" fmla="val 16667"/>
                          </a:avLst>
                        </a:prstGeom>
                        <a:noFill/>
                        <a:ln w="9525" algn="ctr">
                          <a:solidFill>
                            <a:srgbClr val="2D2015"/>
                          </a:solidFill>
                          <a:round/>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F12293" id="圆角矩形 7" o:spid="_x0000_s1026" style="position:absolute;margin-left:169.3pt;margin-top:10.45pt;width:37.65pt;height:1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" filled="f" fillcolor="#5b9bd5" strokecolor="#2d2015">
                <v:shadow color="#e7e6e6"/>
              </v:roundrect>
            </w:pict>
          </mc:Fallback>
        </mc:AlternateContent>
      </w:r>
      <w:r w:rsidR="000330C4">
        <w:rPr>
          <w:noProof/>
          <w:lang w:val="en-IE" w:eastAsia="ko-KR"/>
        </w:rPr>
        <mc:AlternateContent>
          <mc:Choice Requires="wps">
            <w:drawing>
              <wp:anchor distT="0" distB="0" distL="114300" distR="114300" simplePos="0" relativeHeight="251664384" behindDoc="0" locked="0" layoutInCell="1" allowOverlap="1" wp14:anchorId="65BA59B7" wp14:editId="3910AD87">
                <wp:simplePos x="0" y="0"/>
                <wp:positionH relativeFrom="column">
                  <wp:posOffset>1744345</wp:posOffset>
                </wp:positionH>
                <wp:positionV relativeFrom="paragraph">
                  <wp:posOffset>245745</wp:posOffset>
                </wp:positionV>
                <wp:extent cx="387985" cy="0"/>
                <wp:effectExtent l="6985" t="7620" r="5080" b="1143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7985" cy="0"/>
                        </a:xfrm>
                        <a:prstGeom prst="line">
                          <a:avLst/>
                        </a:prstGeom>
                        <a:noFill/>
                        <a:ln w="9525" algn="ctr">
                          <a:solidFill>
                            <a:srgbClr val="2D201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C9FAA7" id="直接连接符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35pt,19.35pt" to="167.9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" strokecolor="#2d2015">
                <v:shadow color="#e7e6e6"/>
              </v:line>
            </w:pict>
          </mc:Fallback>
        </mc:AlternateContent>
      </w:r>
      <w:r w:rsidR="000330C4">
        <w:rPr>
          <w:noProof/>
          <w:lang w:val="en-IE" w:eastAsia="ko-KR"/>
        </w:rPr>
        <mc:AlternateContent>
          <mc:Choice Requires="wps">
            <w:drawing>
              <wp:anchor distT="0" distB="0" distL="114300" distR="114300" simplePos="0" relativeHeight="251661312" behindDoc="0" locked="0" layoutInCell="1" allowOverlap="1" wp14:anchorId="4FDDEB09" wp14:editId="0F8E8DB1">
                <wp:simplePos x="0" y="0"/>
                <wp:positionH relativeFrom="column">
                  <wp:posOffset>1397635</wp:posOffset>
                </wp:positionH>
                <wp:positionV relativeFrom="paragraph">
                  <wp:posOffset>156845</wp:posOffset>
                </wp:positionV>
                <wp:extent cx="346710" cy="225425"/>
                <wp:effectExtent l="3175" t="4445" r="254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63C09" w14:textId="77777777" w:rsidR="000330C4" w:rsidRPr="00F67978" w:rsidRDefault="000330C4" w:rsidP="000330C4">
                            <w:pPr>
                              <w:pStyle w:val="NormalWeb"/>
                              <w:kinsoku w:val="0"/>
                              <w:overflowPunct w:val="0"/>
                              <w:spacing w:before="0" w:beforeAutospacing="0" w:after="0" w:afterAutospacing="0"/>
                              <w:jc w:val="center"/>
                              <w:textAlignment w:val="baseline"/>
                              <w:rPr>
                                <w:rFonts w:ascii="Arial Unicode MS" w:eastAsia="Arial Unicode MS" w:hAnsi="Arial Unicode MS" w:cs="Arial Unicode MS"/>
                              </w:rPr>
                            </w:pPr>
                            <w:r w:rsidRPr="00F67978">
                              <w:rPr>
                                <w:rFonts w:eastAsia="Arial Unicode MS"/>
                                <w:color w:val="2D2015"/>
                                <w:kern w:val="24"/>
                                <w:sz w:val="16"/>
                                <w:szCs w:val="16"/>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 o:spid="_x0000_s1030" type="#_x0000_t202" style="position:absolute;margin-left:110.05pt;margin-top:12.35pt;width:27.3pt;height:1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" filled="f" stroked="f">
                <v:textbox>
                  <w:txbxContent>
                    <w:p w:rsidR="000330C4" w:rsidRPr="00F67978" w:rsidRDefault="000330C4" w:rsidP="000330C4">
                      <w:pPr>
                        <w:pStyle w:val="ab"/>
                        <w:kinsoku w:val="0"/>
                        <w:overflowPunct w:val="0"/>
                        <w:spacing w:before="0" w:beforeAutospacing="0" w:after="0" w:afterAutospacing="0"/>
                        <w:jc w:val="center"/>
                        <w:textAlignment w:val="baseline"/>
                        <w:rPr>
                          <w:rFonts w:ascii="Arial Unicode MS" w:eastAsia="Arial Unicode MS" w:hAnsi="Arial Unicode MS" w:cs="Arial Unicode MS"/>
                        </w:rPr>
                      </w:pPr>
                      <w:r w:rsidRPr="00F67978">
                        <w:rPr>
                          <w:rFonts w:eastAsia="Arial Unicode MS"/>
                          <w:color w:val="2D2015"/>
                          <w:kern w:val="24"/>
                          <w:sz w:val="16"/>
                          <w:szCs w:val="16"/>
                        </w:rPr>
                        <w:t>UE</w:t>
                      </w:r>
                    </w:p>
                  </w:txbxContent>
                </v:textbox>
              </v:shape>
            </w:pict>
          </mc:Fallback>
        </mc:AlternateContent>
      </w:r>
      <w:r w:rsidR="000330C4">
        <w:rPr>
          <w:noProof/>
          <w:lang w:val="en-IE" w:eastAsia="ko-KR"/>
        </w:rPr>
        <mc:AlternateContent>
          <mc:Choice Requires="wps">
            <w:drawing>
              <wp:anchor distT="0" distB="0" distL="114300" distR="114300" simplePos="0" relativeHeight="251660288" behindDoc="0" locked="0" layoutInCell="1" allowOverlap="1" wp14:anchorId="6ADE7579" wp14:editId="734D894E">
                <wp:simplePos x="0" y="0"/>
                <wp:positionH relativeFrom="column">
                  <wp:posOffset>1405255</wp:posOffset>
                </wp:positionH>
                <wp:positionV relativeFrom="paragraph">
                  <wp:posOffset>132715</wp:posOffset>
                </wp:positionV>
                <wp:extent cx="339090" cy="217170"/>
                <wp:effectExtent l="10795" t="8890" r="12065" b="12065"/>
                <wp:wrapNone/>
                <wp:docPr id="4" name="圆角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090" cy="217170"/>
                        </a:xfrm>
                        <a:prstGeom prst="roundRect">
                          <a:avLst>
                            <a:gd name="adj" fmla="val 16667"/>
                          </a:avLst>
                        </a:prstGeom>
                        <a:noFill/>
                        <a:ln w="9525" algn="ctr">
                          <a:solidFill>
                            <a:srgbClr val="2D2015"/>
                          </a:solidFill>
                          <a:round/>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F6A7D7" id="圆角矩形 4" o:spid="_x0000_s1026" style="position:absolute;margin-left:110.65pt;margin-top:10.45pt;width:26.7pt;height:1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" filled="f" fillcolor="#5b9bd5" strokecolor="#2d2015">
                <v:shadow color="#e7e6e6"/>
              </v:roundrect>
            </w:pict>
          </mc:Fallback>
        </mc:AlternateContent>
      </w:r>
    </w:p>
    <w:p w14:paraId="7E2DD7C0" w14:textId="446A6471" w:rsidR="000330C4" w:rsidRDefault="000330C4" w:rsidP="00A2408B">
      <w:pPr>
        <w:tabs>
          <w:tab w:val="left" w:pos="4149"/>
        </w:tabs>
      </w:pPr>
      <w:r>
        <w:rPr>
          <w:noProof/>
          <w:lang w:val="en-IE" w:eastAsia="ko-KR"/>
        </w:rPr>
        <mc:AlternateContent>
          <mc:Choice Requires="wps">
            <w:drawing>
              <wp:anchor distT="0" distB="0" distL="114300" distR="114300" simplePos="0" relativeHeight="251675648" behindDoc="0" locked="0" layoutInCell="1" allowOverlap="1" wp14:anchorId="00997A56" wp14:editId="1AF6F89B">
                <wp:simplePos x="0" y="0"/>
                <wp:positionH relativeFrom="column">
                  <wp:posOffset>2125345</wp:posOffset>
                </wp:positionH>
                <wp:positionV relativeFrom="paragraph">
                  <wp:posOffset>128270</wp:posOffset>
                </wp:positionV>
                <wp:extent cx="584835" cy="20256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B570" w14:textId="3F51B334" w:rsidR="000330C4" w:rsidRPr="00F67978" w:rsidRDefault="00BE21A6" w:rsidP="000330C4">
                            <w:pPr>
                              <w:pStyle w:val="NormalWeb"/>
                              <w:kinsoku w:val="0"/>
                              <w:overflowPunct w:val="0"/>
                              <w:spacing w:before="0" w:beforeAutospacing="0" w:after="0" w:afterAutospacing="0"/>
                              <w:jc w:val="center"/>
                              <w:textAlignment w:val="baseline"/>
                              <w:rPr>
                                <w:rFonts w:eastAsia="Arial Unicode MS"/>
                                <w:b/>
                                <w:color w:val="FF0000"/>
                                <w:sz w:val="16"/>
                                <w:szCs w:val="16"/>
                              </w:rPr>
                            </w:pPr>
                            <w:r>
                              <w:rPr>
                                <w:rFonts w:eastAsia="Arial Unicode MS"/>
                                <w:b/>
                                <w:color w:val="FF0000"/>
                                <w:kern w:val="24"/>
                                <w:sz w:val="16"/>
                                <w:szCs w:val="16"/>
                              </w:rPr>
                              <w:t>V</w:t>
                            </w:r>
                            <w:r w:rsidR="000330C4" w:rsidRPr="00F67978">
                              <w:rPr>
                                <w:rFonts w:eastAsia="Arial Unicode MS"/>
                                <w:b/>
                                <w:color w:val="FF0000"/>
                                <w:kern w:val="24"/>
                                <w:sz w:val="16"/>
                                <w:szCs w:val="16"/>
                              </w:rPr>
                              <w:t>PLMN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97A56" id="文本框 3" o:spid="_x0000_s1031" type="#_x0000_t202" style="position:absolute;margin-left:167.35pt;margin-top:10.1pt;width:46.05pt;height:15.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" filled="f" stroked="f">
                <v:textbox>
                  <w:txbxContent>
                    <w:p w14:paraId="65D6B570" w14:textId="3F51B334" w:rsidR="000330C4" w:rsidRPr="00F67978" w:rsidRDefault="00BE21A6" w:rsidP="000330C4">
                      <w:pPr>
                        <w:pStyle w:val="NormalWeb"/>
                        <w:kinsoku w:val="0"/>
                        <w:overflowPunct w:val="0"/>
                        <w:spacing w:before="0" w:beforeAutospacing="0" w:after="0" w:afterAutospacing="0"/>
                        <w:jc w:val="center"/>
                        <w:textAlignment w:val="baseline"/>
                        <w:rPr>
                          <w:rFonts w:eastAsia="Arial Unicode MS"/>
                          <w:b/>
                          <w:color w:val="FF0000"/>
                          <w:sz w:val="16"/>
                          <w:szCs w:val="16"/>
                        </w:rPr>
                      </w:pPr>
                      <w:r>
                        <w:rPr>
                          <w:rFonts w:eastAsia="Arial Unicode MS"/>
                          <w:b/>
                          <w:color w:val="FF0000"/>
                          <w:kern w:val="24"/>
                          <w:sz w:val="16"/>
                          <w:szCs w:val="16"/>
                        </w:rPr>
                        <w:t>V</w:t>
                      </w:r>
                      <w:r w:rsidR="000330C4" w:rsidRPr="00F67978">
                        <w:rPr>
                          <w:rFonts w:eastAsia="Arial Unicode MS"/>
                          <w:b/>
                          <w:color w:val="FF0000"/>
                          <w:kern w:val="24"/>
                          <w:sz w:val="16"/>
                          <w:szCs w:val="16"/>
                        </w:rPr>
                        <w:t>PLMN</w:t>
                      </w:r>
                    </w:p>
                  </w:txbxContent>
                </v:textbox>
              </v:shape>
            </w:pict>
          </mc:Fallback>
        </mc:AlternateContent>
      </w:r>
      <w:r w:rsidR="00DD07C6">
        <w:tab/>
      </w:r>
    </w:p>
    <w:p w14:paraId="3FBAE659" w14:textId="77777777" w:rsidR="000330C4" w:rsidRDefault="000330C4" w:rsidP="000330C4">
      <w:r>
        <w:rPr>
          <w:noProof/>
          <w:lang w:val="en-IE" w:eastAsia="ko-KR"/>
        </w:rPr>
        <mc:AlternateContent>
          <mc:Choice Requires="wps">
            <w:drawing>
              <wp:anchor distT="0" distB="0" distL="114300" distR="114300" simplePos="0" relativeHeight="251673600" behindDoc="0" locked="0" layoutInCell="1" allowOverlap="1" wp14:anchorId="0FAC111A" wp14:editId="5718D9AA">
                <wp:simplePos x="0" y="0"/>
                <wp:positionH relativeFrom="column">
                  <wp:posOffset>2173605</wp:posOffset>
                </wp:positionH>
                <wp:positionV relativeFrom="paragraph">
                  <wp:posOffset>41910</wp:posOffset>
                </wp:positionV>
                <wp:extent cx="454660" cy="165735"/>
                <wp:effectExtent l="7620" t="10160" r="13970" b="5080"/>
                <wp:wrapNone/>
                <wp:docPr id="2" name="圆角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4660" cy="165735"/>
                        </a:xfrm>
                        <a:prstGeom prst="roundRect">
                          <a:avLst>
                            <a:gd name="adj" fmla="val 16667"/>
                          </a:avLst>
                        </a:prstGeom>
                        <a:noFill/>
                        <a:ln w="9525" algn="ctr">
                          <a:solidFill>
                            <a:srgbClr val="FF0000"/>
                          </a:solidFill>
                          <a:round/>
                          <a:headEnd/>
                          <a:tailEnd/>
                        </a:ln>
                        <a:effectLst/>
                        <a:extLst>
                          <a:ext uri="{909E8E84-426E-40DD-AFC4-6F175D3DCCD1}">
                            <a14:hiddenFill xmlns:a14="http://schemas.microsoft.com/office/drawing/2010/main">
                              <a:solidFill>
                                <a:srgbClr val="5B9BD5"/>
                              </a:solidFill>
                            </a14:hiddenFill>
                          </a:ex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EFE92C" id="圆角矩形 2" o:spid="_x0000_s1026" style="position:absolute;margin-left:171.15pt;margin-top:3.3pt;width:35.8pt;height:13.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" filled="f" fillcolor="#5b9bd5" strokecolor="red">
                <v:shadow color="#e7e6e6"/>
              </v:roundrect>
            </w:pict>
          </mc:Fallback>
        </mc:AlternateContent>
      </w:r>
      <w:r>
        <w:rPr>
          <w:noProof/>
          <w:lang w:val="en-IE" w:eastAsia="ko-KR"/>
        </w:rPr>
        <mc:AlternateContent>
          <mc:Choice Requires="wps">
            <w:drawing>
              <wp:anchor distT="0" distB="0" distL="114300" distR="114300" simplePos="0" relativeHeight="251662336" behindDoc="0" locked="0" layoutInCell="1" allowOverlap="1" wp14:anchorId="6F632E54" wp14:editId="4AF52D53">
                <wp:simplePos x="0" y="0"/>
                <wp:positionH relativeFrom="column">
                  <wp:posOffset>2084705</wp:posOffset>
                </wp:positionH>
                <wp:positionV relativeFrom="paragraph">
                  <wp:posOffset>18415</wp:posOffset>
                </wp:positionV>
                <wp:extent cx="543560" cy="252730"/>
                <wp:effectExtent l="4445" t="0" r="4445"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0C49A" w14:textId="77777777" w:rsidR="000330C4" w:rsidRPr="00CF0D70" w:rsidRDefault="000330C4" w:rsidP="000330C4">
                            <w:pPr>
                              <w:pStyle w:val="NormalWeb"/>
                              <w:kinsoku w:val="0"/>
                              <w:overflowPunct w:val="0"/>
                              <w:spacing w:before="0" w:beforeAutospacing="0" w:after="0" w:afterAutospacing="0"/>
                              <w:jc w:val="center"/>
                              <w:textAlignment w:val="baseline"/>
                              <w:rPr>
                                <w:color w:val="FF0000"/>
                                <w:sz w:val="16"/>
                                <w:szCs w:val="16"/>
                              </w:rPr>
                            </w:pPr>
                            <w:proofErr w:type="spellStart"/>
                            <w:r w:rsidRPr="00CF0D70">
                              <w:rPr>
                                <w:rFonts w:eastAsia="Cambria Math"/>
                                <w:color w:val="FF0000"/>
                                <w:kern w:val="24"/>
                                <w:sz w:val="16"/>
                                <w:szCs w:val="16"/>
                              </w:rPr>
                              <w:t>AMF2</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 o:spid="_x0000_s1032" type="#_x0000_t202" style="position:absolute;margin-left:164.15pt;margin-top:1.45pt;width:42.8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" filled="f" stroked="f">
                <v:textbox>
                  <w:txbxContent>
                    <w:p w:rsidR="000330C4" w:rsidRPr="00CF0D70" w:rsidRDefault="000330C4" w:rsidP="000330C4">
                      <w:pPr>
                        <w:pStyle w:val="ab"/>
                        <w:kinsoku w:val="0"/>
                        <w:overflowPunct w:val="0"/>
                        <w:spacing w:before="0" w:beforeAutospacing="0" w:after="0" w:afterAutospacing="0"/>
                        <w:jc w:val="center"/>
                        <w:textAlignment w:val="baseline"/>
                        <w:rPr>
                          <w:color w:val="FF0000"/>
                          <w:sz w:val="16"/>
                          <w:szCs w:val="16"/>
                        </w:rPr>
                      </w:pPr>
                      <w:r w:rsidRPr="00CF0D70">
                        <w:rPr>
                          <w:rFonts w:eastAsia="Cambria Math"/>
                          <w:color w:val="FF0000"/>
                          <w:kern w:val="24"/>
                          <w:sz w:val="16"/>
                          <w:szCs w:val="16"/>
                        </w:rPr>
                        <w:t>AMF2</w:t>
                      </w:r>
                    </w:p>
                  </w:txbxContent>
                </v:textbox>
              </v:shape>
            </w:pict>
          </mc:Fallback>
        </mc:AlternateContent>
      </w:r>
    </w:p>
    <w:p w14:paraId="0023B915" w14:textId="0A6A8FA5" w:rsidR="000330C4" w:rsidRPr="000330C4" w:rsidRDefault="000330C4" w:rsidP="000330C4"/>
    <w:p w14:paraId="757FF873" w14:textId="4F0F8214" w:rsidR="000330C4" w:rsidRDefault="00073012" w:rsidP="000330C4">
      <w:pPr>
        <w:pStyle w:val="Heading3"/>
      </w:pPr>
      <w:r>
        <w:rPr>
          <w:lang w:eastAsia="zh-CN"/>
        </w:rPr>
        <w:t>1</w:t>
      </w:r>
      <w:r w:rsidR="000330C4">
        <w:rPr>
          <w:lang w:eastAsia="zh-CN"/>
        </w:rPr>
        <w:t>.</w:t>
      </w:r>
      <w:r w:rsidR="00015878">
        <w:rPr>
          <w:lang w:eastAsia="zh-CN"/>
        </w:rPr>
        <w:t>2</w:t>
      </w:r>
      <w:r w:rsidR="000330C4">
        <w:rPr>
          <w:lang w:eastAsia="zh-CN"/>
        </w:rPr>
        <w:t xml:space="preserve"> </w:t>
      </w:r>
      <w:r w:rsidR="000330C4" w:rsidRPr="000330C4">
        <w:t>Failed Authentication</w:t>
      </w:r>
    </w:p>
    <w:p w14:paraId="496B38DB" w14:textId="7074EADD" w:rsidR="000330C4" w:rsidRDefault="000330C4" w:rsidP="000330C4">
      <w:r>
        <w:t xml:space="preserve">During initial registration in different PLMNs, AMFs (e.g. </w:t>
      </w:r>
      <w:proofErr w:type="spellStart"/>
      <w:r>
        <w:t>AMF1</w:t>
      </w:r>
      <w:proofErr w:type="spellEnd"/>
      <w:r>
        <w:t>/</w:t>
      </w:r>
      <w:proofErr w:type="spellStart"/>
      <w:r>
        <w:t>AMF2</w:t>
      </w:r>
      <w:proofErr w:type="spellEnd"/>
      <w:r>
        <w:t xml:space="preserve"> in </w:t>
      </w:r>
      <w:proofErr w:type="spellStart"/>
      <w:r>
        <w:t>PLMN1</w:t>
      </w:r>
      <w:proofErr w:type="spellEnd"/>
      <w:r>
        <w:t>/</w:t>
      </w:r>
      <w:proofErr w:type="spellStart"/>
      <w:r>
        <w:t>PLMN2</w:t>
      </w:r>
      <w:proofErr w:type="spellEnd"/>
      <w:r w:rsidR="004F4B83">
        <w:t xml:space="preserve"> respectively</w:t>
      </w:r>
      <w:r>
        <w:t>) will initiate separate NSSAA procedures. The current NSSAA procedure for PLMN1 is shown in the figure (in black). Suppose PLMN2’s registration comes later and parts of its NSSAA messages are also shown in the same figure</w:t>
      </w:r>
      <w:r w:rsidRPr="006B404A">
        <w:t xml:space="preserve"> </w:t>
      </w:r>
      <w:r>
        <w:t>(in red)</w:t>
      </w:r>
      <w:r w:rsidR="00C179D7">
        <w:t xml:space="preserve">. </w:t>
      </w:r>
    </w:p>
    <w:p w14:paraId="31711322" w14:textId="77777777" w:rsidR="000330C4" w:rsidRDefault="000330C4" w:rsidP="000330C4">
      <w:r>
        <w:t xml:space="preserve">When AAA-S receives the red message 5, it will be confused with the black message 5 received earlier, with the same EAP-ID, GPSI, and S-NSSAI. Also it is notable that EAP is a lock-step protocol which only supports a single packet in flight. At this juncture, AAA-S will throw away all messages related to the black message 5 and starts over with EAP authentication with the red message 5 (or the other way round). When AAA-S receives the black message 11, it is not clear what AAA-S’s behaviour would be. In any case, either one or both PLMN’s NSSAA will be stopped before completion and without notification to 3GPP networks as AAA-S will be in an error state. </w:t>
      </w:r>
    </w:p>
    <w:p w14:paraId="59F7D691" w14:textId="77777777" w:rsidR="000330C4" w:rsidRDefault="000330C4" w:rsidP="000330C4">
      <w:r>
        <w:t xml:space="preserve">It is worthwhile to mention that the timing window between step 5 and step 12 is wide as it contains multiple two-way communications amongst UE, PLMN, and AAA-S. </w:t>
      </w:r>
    </w:p>
    <w:p w14:paraId="13EF6301" w14:textId="77777777" w:rsidR="000330C4" w:rsidRDefault="000330C4" w:rsidP="000330C4"/>
    <w:p w14:paraId="332F91B0" w14:textId="74BF60B5" w:rsidR="00BE10AE" w:rsidRDefault="00BE10AE" w:rsidP="000330C4">
      <w:r w:rsidRPr="00551C09">
        <w:object w:dxaOrig="11948" w:dyaOrig="12217" w14:anchorId="73112B84">
          <v:shape id="_x0000_i1025" type="#_x0000_t75" style="width:478.5pt;height:510.75pt" o:ole="">
            <v:imagedata r:id="rId13" o:title=""/>
          </v:shape>
          <o:OLEObject Type="Embed" ProgID="Visio.Drawing.11" ShapeID="_x0000_i1025" DrawAspect="Content" ObjectID="_1663140891" r:id="rId14"/>
        </w:object>
      </w:r>
    </w:p>
    <w:p w14:paraId="61B5C72C" w14:textId="62EDA10C" w:rsidR="000330C4" w:rsidRPr="000330C4" w:rsidRDefault="00073012" w:rsidP="000330C4">
      <w:pPr>
        <w:pStyle w:val="Heading3"/>
        <w:rPr>
          <w:lang w:eastAsia="zh-CN"/>
        </w:rPr>
      </w:pPr>
      <w:r>
        <w:rPr>
          <w:lang w:eastAsia="zh-CN"/>
        </w:rPr>
        <w:t>1</w:t>
      </w:r>
      <w:r w:rsidR="000330C4">
        <w:rPr>
          <w:lang w:eastAsia="zh-CN"/>
        </w:rPr>
        <w:t>.</w:t>
      </w:r>
      <w:r w:rsidR="00015878">
        <w:rPr>
          <w:lang w:eastAsia="zh-CN"/>
        </w:rPr>
        <w:t>3</w:t>
      </w:r>
      <w:r w:rsidR="000330C4">
        <w:rPr>
          <w:lang w:eastAsia="zh-CN"/>
        </w:rPr>
        <w:t xml:space="preserve"> </w:t>
      </w:r>
      <w:r w:rsidR="000330C4" w:rsidRPr="000330C4">
        <w:rPr>
          <w:lang w:eastAsia="zh-CN"/>
        </w:rPr>
        <w:t>Authentication status mismatch</w:t>
      </w:r>
    </w:p>
    <w:p w14:paraId="15A6CA77" w14:textId="56D78A2B" w:rsidR="000330C4" w:rsidRDefault="000330C4" w:rsidP="000330C4">
      <w:r>
        <w:t xml:space="preserve">For the sake of explanation, let’s assume AAA-S somehow can complete the two NSSAA procedures for 2 </w:t>
      </w:r>
      <w:r w:rsidRPr="005B3D8F">
        <w:t>PLMNs</w:t>
      </w:r>
      <w:r w:rsidR="000658F9" w:rsidRPr="005B3D8F">
        <w:t>, e.g. they were performed at one after the other and managed to not overlap</w:t>
      </w:r>
      <w:r w:rsidRPr="005B3D8F">
        <w:t>. Since AAA-S is only aware of single</w:t>
      </w:r>
      <w:r>
        <w:t xml:space="preserve"> authentication from 3GPP network, it can only keep one status, i.e. either success or failure. However, in </w:t>
      </w:r>
      <w:r w:rsidR="004F4B83">
        <w:t xml:space="preserve">case </w:t>
      </w:r>
      <w:r>
        <w:t xml:space="preserve">of </w:t>
      </w:r>
      <w:r w:rsidR="004F4B83">
        <w:t xml:space="preserve">the </w:t>
      </w:r>
      <w:r>
        <w:t>following</w:t>
      </w:r>
      <w:r w:rsidR="004F4B83">
        <w:t>:</w:t>
      </w:r>
      <w:r>
        <w:t xml:space="preserve">  </w:t>
      </w:r>
    </w:p>
    <w:p w14:paraId="3AB1E4CA" w14:textId="4BE33289" w:rsidR="000330C4" w:rsidRDefault="004F4B83" w:rsidP="004F4B83">
      <w:pPr>
        <w:pStyle w:val="B1"/>
      </w:pPr>
      <w:r>
        <w:t>1.</w:t>
      </w:r>
      <w:r>
        <w:tab/>
      </w:r>
      <w:r w:rsidR="000330C4">
        <w:t xml:space="preserve">First </w:t>
      </w:r>
      <w:proofErr w:type="spellStart"/>
      <w:r w:rsidR="000330C4">
        <w:t>PLMN’s</w:t>
      </w:r>
      <w:proofErr w:type="spellEnd"/>
      <w:r w:rsidR="000330C4">
        <w:t xml:space="preserve"> </w:t>
      </w:r>
      <w:proofErr w:type="spellStart"/>
      <w:r w:rsidR="000330C4">
        <w:t>NSSAA</w:t>
      </w:r>
      <w:proofErr w:type="spellEnd"/>
      <w:r w:rsidR="000330C4">
        <w:t xml:space="preserve"> is failed, second PLMN’s NSSAA is successful (=AAA-S’s status)</w:t>
      </w:r>
    </w:p>
    <w:p w14:paraId="55A2DDA4" w14:textId="034B4D0D" w:rsidR="000330C4" w:rsidRDefault="004F4B83" w:rsidP="004F4B83">
      <w:pPr>
        <w:pStyle w:val="B1"/>
      </w:pPr>
      <w:r>
        <w:t>2.</w:t>
      </w:r>
      <w:r>
        <w:tab/>
      </w:r>
      <w:r w:rsidR="000330C4">
        <w:t xml:space="preserve">First </w:t>
      </w:r>
      <w:proofErr w:type="spellStart"/>
      <w:r w:rsidR="000330C4">
        <w:t>PLMN’s</w:t>
      </w:r>
      <w:proofErr w:type="spellEnd"/>
      <w:r w:rsidR="000330C4">
        <w:t xml:space="preserve"> </w:t>
      </w:r>
      <w:proofErr w:type="spellStart"/>
      <w:r w:rsidR="000330C4">
        <w:t>NSSAA</w:t>
      </w:r>
      <w:proofErr w:type="spellEnd"/>
      <w:r w:rsidR="000330C4">
        <w:t xml:space="preserve"> is successful, second PLMN’s NSSAA is failed (=AAA-S’s status)</w:t>
      </w:r>
    </w:p>
    <w:p w14:paraId="641DC89F" w14:textId="7AD79814" w:rsidR="000330C4" w:rsidRDefault="000330C4" w:rsidP="000330C4">
      <w:r>
        <w:t xml:space="preserve">In the first scenario, AAA-S thought slice access has already been granted (EAP successful). It will reject the subsequent NSSAA requests by the failed </w:t>
      </w:r>
      <w:proofErr w:type="spellStart"/>
      <w:r>
        <w:t>PLMN</w:t>
      </w:r>
      <w:proofErr w:type="spellEnd"/>
      <w:r w:rsidR="004F4B83">
        <w:t>.</w:t>
      </w:r>
    </w:p>
    <w:p w14:paraId="65A6791D" w14:textId="77777777" w:rsidR="000330C4" w:rsidRDefault="000330C4" w:rsidP="000330C4">
      <w:r>
        <w:t xml:space="preserve">In the second scenario, AAA-S thought slice access is not authorized. However the first PLMN can continue to access and use the slice services. </w:t>
      </w:r>
    </w:p>
    <w:p w14:paraId="3D5EC55F" w14:textId="697FBBE6" w:rsidR="00BE10AE" w:rsidRDefault="00976892" w:rsidP="000330C4">
      <w:r w:rsidRPr="00551C09">
        <w:object w:dxaOrig="11948" w:dyaOrig="12353" w14:anchorId="6A87B633">
          <v:shape id="_x0000_i1026" type="#_x0000_t75" style="width:478.5pt;height:516.25pt" o:ole="">
            <v:imagedata r:id="rId15" o:title=""/>
          </v:shape>
          <o:OLEObject Type="Embed" ProgID="Visio.Drawing.11" ShapeID="_x0000_i1026" DrawAspect="Content" ObjectID="_1663140892" r:id="rId16"/>
        </w:object>
      </w:r>
    </w:p>
    <w:p w14:paraId="3F9FEC54" w14:textId="77777777" w:rsidR="00015878" w:rsidRPr="00015878" w:rsidRDefault="00073012" w:rsidP="00015878">
      <w:pPr>
        <w:pStyle w:val="Heading3"/>
        <w:rPr>
          <w:lang w:eastAsia="zh-CN"/>
        </w:rPr>
      </w:pPr>
      <w:r>
        <w:rPr>
          <w:lang w:eastAsia="zh-CN"/>
        </w:rPr>
        <w:t>1</w:t>
      </w:r>
      <w:r w:rsidR="00015878">
        <w:rPr>
          <w:lang w:eastAsia="zh-CN"/>
        </w:rPr>
        <w:t xml:space="preserve">.4 </w:t>
      </w:r>
      <w:r w:rsidR="00015878" w:rsidRPr="00015878">
        <w:rPr>
          <w:lang w:eastAsia="zh-CN"/>
        </w:rPr>
        <w:t xml:space="preserve"> Potential Solutions </w:t>
      </w:r>
    </w:p>
    <w:p w14:paraId="753A39BA" w14:textId="77777777" w:rsidR="00015878" w:rsidRDefault="00015878" w:rsidP="00015878">
      <w:pPr>
        <w:rPr>
          <w:b/>
        </w:rPr>
      </w:pPr>
      <w:r>
        <w:rPr>
          <w:b/>
        </w:rPr>
        <w:t>Solution 1: Stateful NSSAAF</w:t>
      </w:r>
    </w:p>
    <w:p w14:paraId="55C5899B" w14:textId="2166352B" w:rsidR="00015878" w:rsidRPr="009F74B4" w:rsidRDefault="00015878" w:rsidP="00015878">
      <w:pPr>
        <w:rPr>
          <w:lang w:val="en-US" w:eastAsia="zh-CN"/>
        </w:rPr>
      </w:pPr>
      <w:r>
        <w:t xml:space="preserve">Since NSSAAF is able to figure out the source of message 4, message 10 etc from PLMN’s AMF, i.e. </w:t>
      </w:r>
      <w:r>
        <w:rPr>
          <w:rFonts w:hint="eastAsia"/>
          <w:lang w:eastAsia="zh-CN"/>
        </w:rPr>
        <w:t>identify</w:t>
      </w:r>
      <w:r>
        <w:rPr>
          <w:lang w:eastAsia="zh-CN"/>
        </w:rPr>
        <w:t xml:space="preserve"> </w:t>
      </w:r>
      <w:r>
        <w:rPr>
          <w:lang w:val="en-US" w:eastAsia="zh-CN"/>
        </w:rPr>
        <w:t>the sending AMF or PLMN, NSSAAF can keep track of NSSAA and save the status at NSSAAF. It can forward messages to AAA-</w:t>
      </w:r>
      <w:r w:rsidR="000658F9">
        <w:rPr>
          <w:lang w:val="en-US" w:eastAsia="zh-CN"/>
        </w:rPr>
        <w:t xml:space="preserve">P </w:t>
      </w:r>
      <w:r>
        <w:rPr>
          <w:lang w:val="en-US" w:eastAsia="zh-CN"/>
        </w:rPr>
        <w:t xml:space="preserve">with a small tag to indicate to AAA-S different source messages. When it receives from AAA-S, it translates back to the AMF or PLMN address and forward to corresponding AMF or PLMN. </w:t>
      </w:r>
    </w:p>
    <w:p w14:paraId="163CF506" w14:textId="77777777" w:rsidR="00015878" w:rsidRPr="00017E1D" w:rsidRDefault="00015878" w:rsidP="00015878">
      <w:pPr>
        <w:rPr>
          <w:b/>
        </w:rPr>
      </w:pPr>
      <w:r>
        <w:rPr>
          <w:b/>
        </w:rPr>
        <w:t>Solution 2: Stateless NSSAAF</w:t>
      </w:r>
    </w:p>
    <w:p w14:paraId="3B90A85E" w14:textId="77777777" w:rsidR="00015878" w:rsidRDefault="00015878" w:rsidP="00015878">
      <w:r>
        <w:t>Add in an IE “PLMN-ID” in the message 4, NSSAAF “blindly” forward to AAA-S. “</w:t>
      </w:r>
      <w:r>
        <w:rPr>
          <w:rFonts w:hint="eastAsia"/>
          <w:lang w:eastAsia="zh-CN"/>
        </w:rPr>
        <w:t>PLMN</w:t>
      </w:r>
      <w:r>
        <w:t xml:space="preserve">-ID” is treated in the following messages similar to “GPSI”.  </w:t>
      </w:r>
    </w:p>
    <w:p w14:paraId="3797F90A" w14:textId="77777777" w:rsidR="00214A95" w:rsidRPr="00772D92" w:rsidRDefault="00214A95" w:rsidP="00294B58">
      <w:pPr>
        <w:rPr>
          <w:lang w:eastAsia="zh-CN"/>
        </w:rPr>
      </w:pPr>
    </w:p>
    <w:p w14:paraId="5C39B4C5" w14:textId="77777777" w:rsidR="008F0B57" w:rsidRDefault="00073012" w:rsidP="00636B44">
      <w:pPr>
        <w:pStyle w:val="Heading1"/>
        <w:rPr>
          <w:lang w:eastAsia="zh-CN"/>
        </w:rPr>
      </w:pPr>
      <w:r>
        <w:rPr>
          <w:lang w:eastAsia="zh-CN"/>
        </w:rPr>
        <w:lastRenderedPageBreak/>
        <w:t>2</w:t>
      </w:r>
      <w:r w:rsidR="00AB1E11">
        <w:rPr>
          <w:lang w:eastAsia="zh-CN"/>
        </w:rPr>
        <w:t>. Conclusion and proposal</w:t>
      </w:r>
      <w:r w:rsidR="00E71C8B">
        <w:rPr>
          <w:lang w:eastAsia="zh-CN"/>
        </w:rPr>
        <w:t>(s)</w:t>
      </w:r>
    </w:p>
    <w:p w14:paraId="2CD8D5FD" w14:textId="34120A2C" w:rsidR="00015878" w:rsidRPr="00015878" w:rsidRDefault="00015878" w:rsidP="00015878">
      <w:pPr>
        <w:rPr>
          <w:i/>
          <w:lang w:eastAsia="zh-CN"/>
        </w:rPr>
      </w:pPr>
      <w:r>
        <w:rPr>
          <w:b/>
        </w:rPr>
        <w:t>Proposal</w:t>
      </w:r>
      <w:r w:rsidRPr="00797F3B">
        <w:rPr>
          <w:b/>
        </w:rPr>
        <w:t>:</w:t>
      </w:r>
      <w:r>
        <w:rPr>
          <w:b/>
        </w:rPr>
        <w:t xml:space="preserve"> It is proposed to address the NSSAA issues arising from the multiple </w:t>
      </w:r>
      <w:r w:rsidRPr="00B43221">
        <w:rPr>
          <w:b/>
        </w:rPr>
        <w:t>registration</w:t>
      </w:r>
      <w:r>
        <w:rPr>
          <w:b/>
        </w:rPr>
        <w:t>s. Two solutions with small impact to the specification are presented. A companion CR document</w:t>
      </w:r>
      <w:r w:rsidR="002473A1">
        <w:rPr>
          <w:b/>
        </w:rPr>
        <w:t xml:space="preserve"> </w:t>
      </w:r>
      <w:r w:rsidR="004F4B83" w:rsidRPr="004F4B83">
        <w:rPr>
          <w:b/>
        </w:rPr>
        <w:t>(</w:t>
      </w:r>
      <w:proofErr w:type="spellStart"/>
      <w:r w:rsidR="004F4B83" w:rsidRPr="004F4B83">
        <w:rPr>
          <w:b/>
        </w:rPr>
        <w:t>S2</w:t>
      </w:r>
      <w:proofErr w:type="spellEnd"/>
      <w:r w:rsidR="004F4B83" w:rsidRPr="004F4B83">
        <w:rPr>
          <w:b/>
        </w:rPr>
        <w:t>-2007452</w:t>
      </w:r>
      <w:r w:rsidR="002473A1" w:rsidRPr="004F4B83">
        <w:rPr>
          <w:b/>
        </w:rPr>
        <w:t>)</w:t>
      </w:r>
      <w:r>
        <w:rPr>
          <w:b/>
        </w:rPr>
        <w:t xml:space="preserve"> </w:t>
      </w:r>
      <w:r w:rsidR="004F4B83">
        <w:rPr>
          <w:b/>
        </w:rPr>
        <w:t>proposes to implement</w:t>
      </w:r>
      <w:r>
        <w:rPr>
          <w:b/>
        </w:rPr>
        <w:t xml:space="preserve"> the seemingly preferred solution 2. </w:t>
      </w:r>
    </w:p>
    <w:p w14:paraId="15961E62" w14:textId="77777777" w:rsidR="00294B58" w:rsidRPr="00294B58" w:rsidRDefault="00294B58" w:rsidP="00294B58">
      <w:pPr>
        <w:rPr>
          <w:lang w:eastAsia="zh-CN"/>
        </w:rPr>
      </w:pPr>
    </w:p>
    <w:sectPr w:rsidR="00294B58" w:rsidRPr="00294B5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81BE3" w14:textId="77777777" w:rsidR="00663B7A" w:rsidRDefault="00663B7A">
      <w:r>
        <w:separator/>
      </w:r>
    </w:p>
    <w:p w14:paraId="6D329A58" w14:textId="77777777" w:rsidR="00663B7A" w:rsidRDefault="00663B7A"/>
  </w:endnote>
  <w:endnote w:type="continuationSeparator" w:id="0">
    <w:p w14:paraId="542C8EDA" w14:textId="77777777" w:rsidR="00663B7A" w:rsidRDefault="00663B7A">
      <w:r>
        <w:continuationSeparator/>
      </w:r>
    </w:p>
    <w:p w14:paraId="4C712AB2" w14:textId="77777777" w:rsidR="00663B7A" w:rsidRDefault="0066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E474A" w14:textId="77777777" w:rsidR="00013A5E" w:rsidRDefault="00013A5E">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03B1C192"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555BAFCA"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13592" w14:textId="77777777" w:rsidR="00663B7A" w:rsidRDefault="00663B7A">
      <w:r>
        <w:separator/>
      </w:r>
    </w:p>
    <w:p w14:paraId="67512C0E" w14:textId="77777777" w:rsidR="00663B7A" w:rsidRDefault="00663B7A"/>
  </w:footnote>
  <w:footnote w:type="continuationSeparator" w:id="0">
    <w:p w14:paraId="0B2024FA" w14:textId="77777777" w:rsidR="00663B7A" w:rsidRDefault="00663B7A">
      <w:r>
        <w:continuationSeparator/>
      </w:r>
    </w:p>
    <w:p w14:paraId="6B373527" w14:textId="77777777" w:rsidR="00663B7A" w:rsidRDefault="00663B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C83A0" w14:textId="77777777" w:rsidR="00013A5E" w:rsidRDefault="00013A5E"/>
  <w:p w14:paraId="5AC25216"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A901C" w14:textId="77777777" w:rsidR="00013A5E" w:rsidRPr="000658F9" w:rsidRDefault="00013A5E">
    <w:pPr>
      <w:framePr w:w="2851" w:h="244" w:hRule="exact" w:wrap="around" w:vAnchor="text" w:hAnchor="page" w:x="1156" w:y="-1"/>
      <w:rPr>
        <w:rFonts w:ascii="Arial" w:hAnsi="Arial" w:cs="Arial"/>
        <w:b/>
        <w:bCs/>
        <w:sz w:val="18"/>
        <w:lang w:val="fr-FR"/>
      </w:rPr>
    </w:pPr>
    <w:r w:rsidRPr="000658F9">
      <w:rPr>
        <w:rFonts w:ascii="Arial" w:hAnsi="Arial" w:cs="Arial"/>
        <w:b/>
        <w:bCs/>
        <w:sz w:val="18"/>
        <w:lang w:val="fr-FR"/>
      </w:rPr>
      <w:t xml:space="preserve">SA </w:t>
    </w:r>
    <w:proofErr w:type="spellStart"/>
    <w:r w:rsidRPr="000658F9">
      <w:rPr>
        <w:rFonts w:ascii="Arial" w:hAnsi="Arial" w:cs="Arial"/>
        <w:b/>
        <w:bCs/>
        <w:sz w:val="18"/>
        <w:lang w:val="fr-FR"/>
      </w:rPr>
      <w:t>WG2</w:t>
    </w:r>
    <w:proofErr w:type="spellEnd"/>
    <w:r w:rsidRPr="000658F9">
      <w:rPr>
        <w:rFonts w:ascii="Arial" w:hAnsi="Arial" w:cs="Arial"/>
        <w:b/>
        <w:bCs/>
        <w:sz w:val="18"/>
        <w:lang w:val="fr-FR"/>
      </w:rPr>
      <w:t xml:space="preserve"> </w:t>
    </w:r>
    <w:proofErr w:type="spellStart"/>
    <w:r w:rsidRPr="000658F9">
      <w:rPr>
        <w:rFonts w:ascii="Arial" w:hAnsi="Arial" w:cs="Arial"/>
        <w:b/>
        <w:bCs/>
        <w:sz w:val="18"/>
        <w:lang w:val="fr-FR"/>
      </w:rPr>
      <w:t>Temporary</w:t>
    </w:r>
    <w:proofErr w:type="spellEnd"/>
    <w:r w:rsidRPr="000658F9">
      <w:rPr>
        <w:rFonts w:ascii="Arial" w:hAnsi="Arial" w:cs="Arial"/>
        <w:b/>
        <w:bCs/>
        <w:sz w:val="18"/>
        <w:lang w:val="fr-FR"/>
      </w:rPr>
      <w:t xml:space="preserve"> Document</w:t>
    </w:r>
  </w:p>
  <w:p w14:paraId="7627472E" w14:textId="77777777" w:rsidR="00013A5E" w:rsidRPr="000658F9" w:rsidRDefault="00013A5E" w:rsidP="003264F1">
    <w:pPr>
      <w:framePr w:w="946" w:h="272" w:hRule="exact" w:wrap="around" w:vAnchor="text" w:hAnchor="margin" w:xAlign="center" w:y="-1"/>
      <w:jc w:val="center"/>
      <w:rPr>
        <w:rFonts w:ascii="Arial" w:hAnsi="Arial" w:cs="Arial"/>
        <w:b/>
        <w:bCs/>
        <w:sz w:val="18"/>
        <w:lang w:val="fr-FR"/>
      </w:rPr>
    </w:pPr>
    <w:r w:rsidRPr="000658F9">
      <w:rPr>
        <w:rFonts w:ascii="Arial" w:hAnsi="Arial" w:cs="Arial"/>
        <w:b/>
        <w:bCs/>
        <w:sz w:val="18"/>
        <w:lang w:val="fr-FR"/>
      </w:rPr>
      <w:t xml:space="preserve">Page </w:t>
    </w:r>
    <w:r>
      <w:rPr>
        <w:rFonts w:ascii="Arial" w:hAnsi="Arial" w:cs="Arial"/>
        <w:b/>
        <w:bCs/>
        <w:sz w:val="18"/>
      </w:rPr>
      <w:fldChar w:fldCharType="begin"/>
    </w:r>
    <w:r w:rsidRPr="000658F9">
      <w:rPr>
        <w:rFonts w:ascii="Arial" w:hAnsi="Arial" w:cs="Arial"/>
        <w:b/>
        <w:bCs/>
        <w:sz w:val="18"/>
        <w:lang w:val="fr-FR"/>
      </w:rPr>
      <w:instrText xml:space="preserve">page </w:instrText>
    </w:r>
    <w:r>
      <w:rPr>
        <w:rFonts w:ascii="Arial" w:hAnsi="Arial" w:cs="Arial"/>
        <w:b/>
        <w:bCs/>
        <w:sz w:val="18"/>
      </w:rPr>
      <w:fldChar w:fldCharType="separate"/>
    </w:r>
    <w:r w:rsidR="00880961">
      <w:rPr>
        <w:rFonts w:ascii="Arial" w:hAnsi="Arial" w:cs="Arial"/>
        <w:b/>
        <w:bCs/>
        <w:noProof/>
        <w:sz w:val="18"/>
        <w:lang w:val="fr-FR"/>
      </w:rPr>
      <w:t>4</w:t>
    </w:r>
    <w:r>
      <w:rPr>
        <w:rFonts w:ascii="Arial" w:hAnsi="Arial" w:cs="Arial"/>
        <w:b/>
        <w:bCs/>
        <w:sz w:val="18"/>
      </w:rPr>
      <w:fldChar w:fldCharType="end"/>
    </w:r>
  </w:p>
  <w:p w14:paraId="5BE294B7" w14:textId="77777777" w:rsidR="00013A5E" w:rsidRPr="000658F9"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75pt;height:15.75pt" o:bullet="t">
        <v:imagedata r:id="rId1" o:title="art7234"/>
      </v:shape>
    </w:pict>
  </w:numPicBullet>
  <w:abstractNum w:abstractNumId="0" w15:restartNumberingAfterBreak="0">
    <w:nsid w:val="FFFFFF7C"/>
    <w:multiLevelType w:val="singleLevel"/>
    <w:tmpl w:val="D17C21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AA1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AA2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0C0E1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2658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601D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B4B9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B078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6041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4C6E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81B6A"/>
    <w:multiLevelType w:val="hybridMultilevel"/>
    <w:tmpl w:val="1FFA3CEC"/>
    <w:lvl w:ilvl="0" w:tplc="9934FC84">
      <w:start w:val="1"/>
      <w:numFmt w:val="decimal"/>
      <w:lvlText w:val="%1."/>
      <w:lvlJc w:val="left"/>
      <w:pPr>
        <w:ind w:left="645" w:hanging="360"/>
      </w:pPr>
      <w:rPr>
        <w:rFonts w:hint="default"/>
      </w:rPr>
    </w:lvl>
    <w:lvl w:ilvl="1" w:tplc="48090019" w:tentative="1">
      <w:start w:val="1"/>
      <w:numFmt w:val="lowerLetter"/>
      <w:lvlText w:val="%2."/>
      <w:lvlJc w:val="left"/>
      <w:pPr>
        <w:ind w:left="1365" w:hanging="360"/>
      </w:pPr>
    </w:lvl>
    <w:lvl w:ilvl="2" w:tplc="4809001B" w:tentative="1">
      <w:start w:val="1"/>
      <w:numFmt w:val="lowerRoman"/>
      <w:lvlText w:val="%3."/>
      <w:lvlJc w:val="right"/>
      <w:pPr>
        <w:ind w:left="2085" w:hanging="180"/>
      </w:pPr>
    </w:lvl>
    <w:lvl w:ilvl="3" w:tplc="4809000F" w:tentative="1">
      <w:start w:val="1"/>
      <w:numFmt w:val="decimal"/>
      <w:lvlText w:val="%4."/>
      <w:lvlJc w:val="left"/>
      <w:pPr>
        <w:ind w:left="2805" w:hanging="360"/>
      </w:pPr>
    </w:lvl>
    <w:lvl w:ilvl="4" w:tplc="48090019" w:tentative="1">
      <w:start w:val="1"/>
      <w:numFmt w:val="lowerLetter"/>
      <w:lvlText w:val="%5."/>
      <w:lvlJc w:val="left"/>
      <w:pPr>
        <w:ind w:left="3525" w:hanging="360"/>
      </w:pPr>
    </w:lvl>
    <w:lvl w:ilvl="5" w:tplc="4809001B" w:tentative="1">
      <w:start w:val="1"/>
      <w:numFmt w:val="lowerRoman"/>
      <w:lvlText w:val="%6."/>
      <w:lvlJc w:val="right"/>
      <w:pPr>
        <w:ind w:left="4245" w:hanging="180"/>
      </w:pPr>
    </w:lvl>
    <w:lvl w:ilvl="6" w:tplc="4809000F" w:tentative="1">
      <w:start w:val="1"/>
      <w:numFmt w:val="decimal"/>
      <w:lvlText w:val="%7."/>
      <w:lvlJc w:val="left"/>
      <w:pPr>
        <w:ind w:left="4965" w:hanging="360"/>
      </w:pPr>
    </w:lvl>
    <w:lvl w:ilvl="7" w:tplc="48090019" w:tentative="1">
      <w:start w:val="1"/>
      <w:numFmt w:val="lowerLetter"/>
      <w:lvlText w:val="%8."/>
      <w:lvlJc w:val="left"/>
      <w:pPr>
        <w:ind w:left="5685" w:hanging="360"/>
      </w:pPr>
    </w:lvl>
    <w:lvl w:ilvl="8" w:tplc="4809001B" w:tentative="1">
      <w:start w:val="1"/>
      <w:numFmt w:val="lowerRoman"/>
      <w:lvlText w:val="%9."/>
      <w:lvlJc w:val="right"/>
      <w:pPr>
        <w:ind w:left="6405" w:hanging="180"/>
      </w:p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9"/>
  </w:num>
  <w:num w:numId="7">
    <w:abstractNumId w:val="16"/>
  </w:num>
  <w:num w:numId="8">
    <w:abstractNumId w:val="20"/>
  </w:num>
  <w:num w:numId="9">
    <w:abstractNumId w:val="27"/>
  </w:num>
  <w:num w:numId="10">
    <w:abstractNumId w:val="30"/>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2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5878"/>
    <w:rsid w:val="00016A41"/>
    <w:rsid w:val="000205C4"/>
    <w:rsid w:val="00020AF8"/>
    <w:rsid w:val="00023565"/>
    <w:rsid w:val="00024628"/>
    <w:rsid w:val="00024798"/>
    <w:rsid w:val="000268FB"/>
    <w:rsid w:val="00027B9C"/>
    <w:rsid w:val="0003091B"/>
    <w:rsid w:val="00030E70"/>
    <w:rsid w:val="00032C4D"/>
    <w:rsid w:val="000330C4"/>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8F9"/>
    <w:rsid w:val="00065A7F"/>
    <w:rsid w:val="000708BD"/>
    <w:rsid w:val="00071CC8"/>
    <w:rsid w:val="00071FAE"/>
    <w:rsid w:val="00073012"/>
    <w:rsid w:val="00073048"/>
    <w:rsid w:val="0007338E"/>
    <w:rsid w:val="00073BD4"/>
    <w:rsid w:val="00074480"/>
    <w:rsid w:val="0007536B"/>
    <w:rsid w:val="00075D9C"/>
    <w:rsid w:val="00077D75"/>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6C24"/>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AEF"/>
    <w:rsid w:val="00122F37"/>
    <w:rsid w:val="001242C5"/>
    <w:rsid w:val="0012561F"/>
    <w:rsid w:val="00125C74"/>
    <w:rsid w:val="001265BC"/>
    <w:rsid w:val="00126856"/>
    <w:rsid w:val="00127379"/>
    <w:rsid w:val="001300B5"/>
    <w:rsid w:val="00131081"/>
    <w:rsid w:val="00131D3C"/>
    <w:rsid w:val="0013518E"/>
    <w:rsid w:val="00136292"/>
    <w:rsid w:val="00136FA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2A5"/>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3A1"/>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28E1"/>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26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0BF"/>
    <w:rsid w:val="004E7315"/>
    <w:rsid w:val="004F0B8C"/>
    <w:rsid w:val="004F0C9A"/>
    <w:rsid w:val="004F1C34"/>
    <w:rsid w:val="004F277A"/>
    <w:rsid w:val="004F3D4A"/>
    <w:rsid w:val="004F4B83"/>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ED3"/>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6B4"/>
    <w:rsid w:val="005A29F2"/>
    <w:rsid w:val="005A5112"/>
    <w:rsid w:val="005A5CCE"/>
    <w:rsid w:val="005A69E3"/>
    <w:rsid w:val="005B0114"/>
    <w:rsid w:val="005B02B2"/>
    <w:rsid w:val="005B278B"/>
    <w:rsid w:val="005B2BD0"/>
    <w:rsid w:val="005B39D5"/>
    <w:rsid w:val="005B3D8F"/>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2F68"/>
    <w:rsid w:val="00663B7A"/>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482"/>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961"/>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6892"/>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625"/>
    <w:rsid w:val="00A23868"/>
    <w:rsid w:val="00A23BBA"/>
    <w:rsid w:val="00A2408B"/>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CF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2D04"/>
    <w:rsid w:val="00B8312C"/>
    <w:rsid w:val="00B84A54"/>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B6ECA"/>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0AE"/>
    <w:rsid w:val="00BE1A5A"/>
    <w:rsid w:val="00BE21A6"/>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179D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1467"/>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07C6"/>
    <w:rsid w:val="00DD1FA5"/>
    <w:rsid w:val="00DD2131"/>
    <w:rsid w:val="00DD2B73"/>
    <w:rsid w:val="00DD4004"/>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2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481"/>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F003A1"/>
    <w:rsid w:val="00F01F2A"/>
    <w:rsid w:val="00F02098"/>
    <w:rsid w:val="00F02431"/>
    <w:rsid w:val="00F02727"/>
    <w:rsid w:val="00F03889"/>
    <w:rsid w:val="00F0628A"/>
    <w:rsid w:val="00F0699E"/>
    <w:rsid w:val="00F07A65"/>
    <w:rsid w:val="00F1002C"/>
    <w:rsid w:val="00F10D29"/>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4CA"/>
    <w:rsid w:val="00FD041D"/>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B89B3"/>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D30283A-0DA5-4962-977C-FDA61F2A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 Technologies</Company>
  <LinksUpToDate>false</LinksUpToDate>
  <CharactersWithSpaces>4154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discriminating PLMNs in NSSAA</dc:title>
  <dc:subject/>
  <dc:creator>Huawei</dc:creator>
  <cp:keywords/>
  <cp:lastModifiedBy>Huawei</cp:lastModifiedBy>
  <cp:revision>3</cp:revision>
  <cp:lastPrinted>2018-08-13T16:59:00Z</cp:lastPrinted>
  <dcterms:created xsi:type="dcterms:W3CDTF">2020-10-02T08:43:00Z</dcterms:created>
  <dcterms:modified xsi:type="dcterms:W3CDTF">2020-10-02T08:44:00Z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(3)b+y3nrFrjbz7PyTVthVfAbWSKG//rzR548Vx8EXmJoumiE3VDDsD2/+mhQ8vjJjGIcWajlsm
lCK4diD8zi35T9AcAi1CGUKk5YpKiNrBUaWbPdHcXDZSSWolNufIovWLLTtra1CUHgH52uUs
0u3bBCgFIqn8hwZ9CVn428PC56oUPRvd10Hwg/fkjz0HnbZ8F7ShGGPER4mgxF6O52/9M+UX
DOosgxy+AuDSJMN/9X</vt:lpwstr>
  </property>
  <property fmtid="{D5CDD505-2E9C-101B-9397-08002B2CF9AE}" pid="9" name="_2015_ms_pID_7253431">
    <vt:lpwstr>f1XCIpN6a6L1L7H8TqPuGPxFE78tkGd3A3Lp3JjpcezgkOnEODo+3Y
9XKfGhQ75Ilvhir6FRFlFLu9qPRxoE5PgHSjkZxbDXgeMX1/XQutkMBb2GYxdmyZvV93pwv+
8/NsIndJrFAxy/MW7K7j1FA5unUo8qx787Y3LuGXjh21Dns7ocKZc+M515MItzzJEr63agnW
rW85WA9lScKbL7rQsJKJEAqeWtqjuOVcEkvQ</vt:lpwstr>
  </property>
  <property fmtid="{D5CDD505-2E9C-101B-9397-08002B2CF9AE}" pid="10" name="_2015_ms_pID_7253432">
    <vt:lpwstr>ktyrkV+Uk5XPtPmcn7W8Q50=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1601452556</vt:lpwstr>
  </property>
</Properties>
</file>